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c788" w14:textId="ea5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2022-2024 жылдарға арналған бюджеті туралы" Жаңақорған аудандық мәслихатының 2021 жылғы 30 желтоқсандағы № 160 шешімініне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295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"Жаңақорған кентінің 2022-2024 жылдарға арналған бюджеті туралы"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2022 – 2024 жылдарға арналған бюджеті тиісінше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–742 853,7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648 010,7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759 423,9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-16 570,2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16570,2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 қдамытуға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траснферт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