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e3fd" w14:textId="996e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"Жаманбай батыр ауылдық округінің 2022-2024 жылдарға арналған бюджеті туралы" Жаңақорған аудандық мәслихатының 2021 жылғы 30 желтоқсандағы № 165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28 қарашадағы № 300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"Жаманбай батыр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көлемде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Жаманбай батыр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138 014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133 154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141 453,9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-3 439,9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пайдалану)– 3 439,9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жәнес 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