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91b5" w14:textId="4af9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округінің"2022-2024 жылдарға арналған бюджеті туралы" Жаңақорған аудандық мәслихатының 2021 жылғы 30 желтоқсандағы № 180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Манап ауылдық округтің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–66 160,5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64 894,5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66 867,6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–- 707,1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Медициналықкөмектiңбасқатүрлерi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 іс-шаралардыөткізу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2025жылғадейінгімемлекеттік 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4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ауылдық округбюджетін атқару барысында секвестрлеуге жатпайтын жергілікті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