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c8eb" w14:textId="101c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Шалқия кентінің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115014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126 689,2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-972,2 мың теңге;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2023 жылға 83 882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2023 жылға арналған бюджеті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4-қосымша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бюджеттерді атқару барысында секвестрлеуге жатпайтын жергілікті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