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79e48" w14:textId="de79e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ауданында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Қызылорда облысы Сырдария ауданы әкімдігінің 2022 жылғы 10 қаңтардағы № 3 қаулысы</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Республикасының Заңының 10-3-бабы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Сырдария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қоса беріліп отырған Сырдария ауданында коммуналдық көрсетілетін қызметтерді ұсыну қағидалары бекітілсін.</w:t>
      </w:r>
    </w:p>
    <w:bookmarkEnd w:id="1"/>
    <w:bookmarkStart w:name="z6" w:id="2"/>
    <w:p>
      <w:pPr>
        <w:spacing w:after="0"/>
        <w:ind w:left="0"/>
        <w:jc w:val="both"/>
      </w:pPr>
      <w:r>
        <w:rPr>
          <w:rFonts w:ascii="Times New Roman"/>
          <w:b w:val="false"/>
          <w:i w:val="false"/>
          <w:color w:val="000000"/>
          <w:sz w:val="28"/>
        </w:rPr>
        <w:t>
      2. "Сырдария аудандық тұрғын үй-коммуналдық шаруашылық, жолаушылар көлігі және автомобиль жолдары бөлімі" коммуналдық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Қызылорда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оның Сырдария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Ергешбаев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2022 жылғы 10 қаңтардағы</w:t>
            </w:r>
            <w:r>
              <w:br/>
            </w:r>
            <w:r>
              <w:rPr>
                <w:rFonts w:ascii="Times New Roman"/>
                <w:b w:val="false"/>
                <w:i w:val="false"/>
                <w:color w:val="000000"/>
                <w:sz w:val="20"/>
              </w:rPr>
              <w:t>№ 3 қаулысымен бекітілген</w:t>
            </w:r>
          </w:p>
        </w:tc>
      </w:tr>
    </w:tbl>
    <w:bookmarkStart w:name="z15" w:id="7"/>
    <w:p>
      <w:pPr>
        <w:spacing w:after="0"/>
        <w:ind w:left="0"/>
        <w:jc w:val="left"/>
      </w:pPr>
      <w:r>
        <w:rPr>
          <w:rFonts w:ascii="Times New Roman"/>
          <w:b/>
          <w:i w:val="false"/>
          <w:color w:val="000000"/>
        </w:rPr>
        <w:t xml:space="preserve"> Сырдария ауданында коммуналдық көрсетілетін қызметтерді ұсыну қағидалары</w:t>
      </w:r>
    </w:p>
    <w:bookmarkEnd w:id="7"/>
    <w:bookmarkStart w:name="z16" w:id="8"/>
    <w:p>
      <w:pPr>
        <w:spacing w:after="0"/>
        <w:ind w:left="0"/>
        <w:jc w:val="left"/>
      </w:pPr>
      <w:r>
        <w:rPr>
          <w:rFonts w:ascii="Times New Roman"/>
          <w:b/>
          <w:i w:val="false"/>
          <w:color w:val="000000"/>
        </w:rPr>
        <w:t xml:space="preserve"> 1-тарау. Жалпы ережелер</w:t>
      </w:r>
    </w:p>
    <w:bookmarkEnd w:id="8"/>
    <w:bookmarkStart w:name="z17" w:id="9"/>
    <w:p>
      <w:pPr>
        <w:spacing w:after="0"/>
        <w:ind w:left="0"/>
        <w:jc w:val="both"/>
      </w:pPr>
      <w:r>
        <w:rPr>
          <w:rFonts w:ascii="Times New Roman"/>
          <w:b w:val="false"/>
          <w:i w:val="false"/>
          <w:color w:val="000000"/>
          <w:sz w:val="28"/>
        </w:rPr>
        <w:t xml:space="preserve">
      1. Осы Сырдария ауданы бойынша коммуналдық көрсетілетін қызметтерді ұсыну қағидалары (бұдан әрі – қағидалар) "Тұрғын үй қатынастары туралы" Қазақстан Республикасы Заңының 10-3 бабы 2-тармағының </w:t>
      </w:r>
      <w:r>
        <w:rPr>
          <w:rFonts w:ascii="Times New Roman"/>
          <w:b w:val="false"/>
          <w:i w:val="false"/>
          <w:color w:val="000000"/>
          <w:sz w:val="28"/>
        </w:rPr>
        <w:t>16) тармақшасына</w:t>
      </w:r>
      <w:r>
        <w:rPr>
          <w:rFonts w:ascii="Times New Roman"/>
          <w:b w:val="false"/>
          <w:i w:val="false"/>
          <w:color w:val="000000"/>
          <w:sz w:val="28"/>
        </w:rPr>
        <w:t>, Қазақстан Республикасы Индустрия және инфрақұрылымдық даму министрінің міндетін атқарушысының 2020 жылғы 29 сәуірдегі бұйрығымен бекітілген коммуналдық көрсетілетін қызметтерді үлгілік қағидаларына сәйкес әзірленді және коммуналдық қызметтер көрсету және ақы төлеу тәртібін белгілейді.</w:t>
      </w:r>
    </w:p>
    <w:bookmarkEnd w:id="9"/>
    <w:bookmarkStart w:name="z18"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9" w:id="11"/>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11"/>
    <w:bookmarkStart w:name="z20" w:id="12"/>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12"/>
    <w:bookmarkStart w:name="z21" w:id="13"/>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3"/>
    <w:bookmarkStart w:name="z22" w:id="14"/>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4"/>
    <w:bookmarkStart w:name="z23" w:id="15"/>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5"/>
    <w:bookmarkStart w:name="z24" w:id="16"/>
    <w:p>
      <w:pPr>
        <w:spacing w:after="0"/>
        <w:ind w:left="0"/>
        <w:jc w:val="both"/>
      </w:pPr>
      <w:r>
        <w:rPr>
          <w:rFonts w:ascii="Times New Roman"/>
          <w:b w:val="false"/>
          <w:i w:val="false"/>
          <w:color w:val="000000"/>
          <w:sz w:val="28"/>
        </w:rPr>
        <w:t>
      6) тұрмыстық қатты қалдықтар – қатты нысандағы коммуналдық қалдықтар;</w:t>
      </w:r>
    </w:p>
    <w:bookmarkEnd w:id="16"/>
    <w:bookmarkStart w:name="z25" w:id="17"/>
    <w:p>
      <w:pPr>
        <w:spacing w:after="0"/>
        <w:ind w:left="0"/>
        <w:jc w:val="both"/>
      </w:pPr>
      <w:r>
        <w:rPr>
          <w:rFonts w:ascii="Times New Roman"/>
          <w:b w:val="false"/>
          <w:i w:val="false"/>
          <w:color w:val="000000"/>
          <w:sz w:val="28"/>
        </w:rPr>
        <w:t>
      7)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7"/>
    <w:p>
      <w:pPr>
        <w:spacing w:after="0"/>
        <w:ind w:left="0"/>
        <w:jc w:val="both"/>
      </w:pPr>
      <w:r>
        <w:rPr>
          <w:rFonts w:ascii="Times New Roman"/>
          <w:b w:val="false"/>
          <w:i w:val="false"/>
          <w:color w:val="000000"/>
          <w:sz w:val="28"/>
        </w:rPr>
        <w:t>
      8)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қамтитын қызметтер;</w:t>
      </w:r>
    </w:p>
    <w:bookmarkStart w:name="z26" w:id="18"/>
    <w:p>
      <w:pPr>
        <w:spacing w:after="0"/>
        <w:ind w:left="0"/>
        <w:jc w:val="both"/>
      </w:pPr>
      <w:r>
        <w:rPr>
          <w:rFonts w:ascii="Times New Roman"/>
          <w:b w:val="false"/>
          <w:i w:val="false"/>
          <w:color w:val="000000"/>
          <w:sz w:val="28"/>
        </w:rPr>
        <w:t>
      9) жеткізуші – меншік нысанына қарамастан, бекітілген шартқа сәйкес тұтынушыларға коммуналдық қызметтер көрсететін заңды немесе жеке тұлға;</w:t>
      </w:r>
    </w:p>
    <w:bookmarkEnd w:id="18"/>
    <w:bookmarkStart w:name="z27" w:id="19"/>
    <w:p>
      <w:pPr>
        <w:spacing w:after="0"/>
        <w:ind w:left="0"/>
        <w:jc w:val="both"/>
      </w:pPr>
      <w:r>
        <w:rPr>
          <w:rFonts w:ascii="Times New Roman"/>
          <w:b w:val="false"/>
          <w:i w:val="false"/>
          <w:color w:val="000000"/>
          <w:sz w:val="28"/>
        </w:rPr>
        <w:t>
      10) тұтынушы – коммуналдық көрсетілетін қызметтерді пайдаланатын немесе пайдалану ниеті бар жеке немесе заңды тұлға;</w:t>
      </w:r>
    </w:p>
    <w:bookmarkEnd w:id="19"/>
    <w:bookmarkStart w:name="z28" w:id="20"/>
    <w:p>
      <w:pPr>
        <w:spacing w:after="0"/>
        <w:ind w:left="0"/>
        <w:jc w:val="both"/>
      </w:pPr>
      <w:r>
        <w:rPr>
          <w:rFonts w:ascii="Times New Roman"/>
          <w:b w:val="false"/>
          <w:i w:val="false"/>
          <w:color w:val="000000"/>
          <w:sz w:val="28"/>
        </w:rPr>
        <w:t>
      11)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20"/>
    <w:bookmarkStart w:name="z29" w:id="21"/>
    <w:p>
      <w:pPr>
        <w:spacing w:after="0"/>
        <w:ind w:left="0"/>
        <w:jc w:val="both"/>
      </w:pPr>
      <w:r>
        <w:rPr>
          <w:rFonts w:ascii="Times New Roman"/>
          <w:b w:val="false"/>
          <w:i w:val="false"/>
          <w:color w:val="000000"/>
          <w:sz w:val="28"/>
        </w:rPr>
        <w:t>
      12)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1"/>
    <w:bookmarkStart w:name="z30" w:id="22"/>
    <w:p>
      <w:pPr>
        <w:spacing w:after="0"/>
        <w:ind w:left="0"/>
        <w:jc w:val="both"/>
      </w:pPr>
      <w:r>
        <w:rPr>
          <w:rFonts w:ascii="Times New Roman"/>
          <w:b w:val="false"/>
          <w:i w:val="false"/>
          <w:color w:val="000000"/>
          <w:sz w:val="28"/>
        </w:rPr>
        <w:t>
      13)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желдету, жылуды реттеу жүйелері;</w:t>
      </w:r>
    </w:p>
    <w:bookmarkEnd w:id="22"/>
    <w:bookmarkStart w:name="z31" w:id="23"/>
    <w:p>
      <w:pPr>
        <w:spacing w:after="0"/>
        <w:ind w:left="0"/>
        <w:jc w:val="both"/>
      </w:pPr>
      <w:r>
        <w:rPr>
          <w:rFonts w:ascii="Times New Roman"/>
          <w:b w:val="false"/>
          <w:i w:val="false"/>
          <w:color w:val="000000"/>
          <w:sz w:val="28"/>
        </w:rPr>
        <w:t>
      14)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3"/>
    <w:bookmarkStart w:name="z32" w:id="24"/>
    <w:p>
      <w:pPr>
        <w:spacing w:after="0"/>
        <w:ind w:left="0"/>
        <w:jc w:val="both"/>
      </w:pPr>
      <w:r>
        <w:rPr>
          <w:rFonts w:ascii="Times New Roman"/>
          <w:b w:val="false"/>
          <w:i w:val="false"/>
          <w:color w:val="000000"/>
          <w:sz w:val="28"/>
        </w:rPr>
        <w:t>
      15)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4"/>
    <w:bookmarkStart w:name="z33" w:id="25"/>
    <w:p>
      <w:pPr>
        <w:spacing w:after="0"/>
        <w:ind w:left="0"/>
        <w:jc w:val="both"/>
      </w:pPr>
      <w:r>
        <w:rPr>
          <w:rFonts w:ascii="Times New Roman"/>
          <w:b w:val="false"/>
          <w:i w:val="false"/>
          <w:color w:val="000000"/>
          <w:sz w:val="28"/>
        </w:rPr>
        <w:t>
      16)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5"/>
    <w:bookmarkStart w:name="z34" w:id="26"/>
    <w:p>
      <w:pPr>
        <w:spacing w:after="0"/>
        <w:ind w:left="0"/>
        <w:jc w:val="both"/>
      </w:pPr>
      <w:r>
        <w:rPr>
          <w:rFonts w:ascii="Times New Roman"/>
          <w:b w:val="false"/>
          <w:i w:val="false"/>
          <w:color w:val="000000"/>
          <w:sz w:val="28"/>
        </w:rPr>
        <w:t>
      17)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6"/>
    <w:bookmarkStart w:name="z35" w:id="27"/>
    <w:p>
      <w:pPr>
        <w:spacing w:after="0"/>
        <w:ind w:left="0"/>
        <w:jc w:val="both"/>
      </w:pPr>
      <w:r>
        <w:rPr>
          <w:rFonts w:ascii="Times New Roman"/>
          <w:b w:val="false"/>
          <w:i w:val="false"/>
          <w:color w:val="000000"/>
          <w:sz w:val="28"/>
        </w:rPr>
        <w:t>
      18)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7"/>
    <w:bookmarkStart w:name="z36" w:id="28"/>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8"/>
    <w:bookmarkStart w:name="z37" w:id="29"/>
    <w:p>
      <w:pPr>
        <w:spacing w:after="0"/>
        <w:ind w:left="0"/>
        <w:jc w:val="left"/>
      </w:pPr>
      <w:r>
        <w:rPr>
          <w:rFonts w:ascii="Times New Roman"/>
          <w:b/>
          <w:i w:val="false"/>
          <w:color w:val="000000"/>
        </w:rPr>
        <w:t xml:space="preserve"> 2-тарау. Коммуналдық көрсетілетін қызметтерді ұсыну тәртібі мен шарттары</w:t>
      </w:r>
    </w:p>
    <w:bookmarkEnd w:id="29"/>
    <w:bookmarkStart w:name="z38" w:id="30"/>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0"/>
    <w:bookmarkStart w:name="z39" w:id="31"/>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өнім берушінің жария шартына сәйкес мүлік иелерінің жиналысымен шешіледі.</w:t>
      </w:r>
    </w:p>
    <w:bookmarkEnd w:id="31"/>
    <w:bookmarkStart w:name="z40" w:id="32"/>
    <w:p>
      <w:pPr>
        <w:spacing w:after="0"/>
        <w:ind w:left="0"/>
        <w:jc w:val="both"/>
      </w:pPr>
      <w:r>
        <w:rPr>
          <w:rFonts w:ascii="Times New Roman"/>
          <w:b w:val="false"/>
          <w:i w:val="false"/>
          <w:color w:val="000000"/>
          <w:sz w:val="28"/>
        </w:rPr>
        <w:t>
      4. Тұтынушы мен коммуналдық қызметтерді жеткізуші арасындағы жалғау желісі арқылы коммуналдық қызметтер бойынша осы жүйеге қосылған сәттен бастап Қазақстан Республикасының заңнамасына сәйкес жеке және (немесе) жария шарттар жасалады.</w:t>
      </w:r>
    </w:p>
    <w:bookmarkEnd w:id="32"/>
    <w:bookmarkStart w:name="z41" w:id="33"/>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bookmarkEnd w:id="33"/>
    <w:bookmarkStart w:name="z42" w:id="34"/>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bookmarkEnd w:id="34"/>
    <w:bookmarkStart w:name="z43" w:id="35"/>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5"/>
    <w:bookmarkStart w:name="z44" w:id="36"/>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6"/>
    <w:bookmarkStart w:name="z45" w:id="37"/>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37"/>
    <w:bookmarkStart w:name="z46" w:id="38"/>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38"/>
    <w:bookmarkStart w:name="z47" w:id="39"/>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39"/>
    <w:bookmarkStart w:name="z48" w:id="40"/>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0"/>
    <w:bookmarkStart w:name="z49" w:id="41"/>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1"/>
    <w:bookmarkStart w:name="z50" w:id="42"/>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талаптарына сәйкес және шарттарда белгіленген толық көлемде;</w:t>
      </w:r>
    </w:p>
    <w:bookmarkEnd w:id="42"/>
    <w:bookmarkStart w:name="z51" w:id="43"/>
    <w:p>
      <w:pPr>
        <w:spacing w:after="0"/>
        <w:ind w:left="0"/>
        <w:jc w:val="both"/>
      </w:pPr>
      <w:r>
        <w:rPr>
          <w:rFonts w:ascii="Times New Roman"/>
          <w:b w:val="false"/>
          <w:i w:val="false"/>
          <w:color w:val="000000"/>
          <w:sz w:val="28"/>
        </w:rPr>
        <w:t>
      6)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3"/>
    <w:bookmarkStart w:name="z52" w:id="44"/>
    <w:p>
      <w:pPr>
        <w:spacing w:after="0"/>
        <w:ind w:left="0"/>
        <w:jc w:val="left"/>
      </w:pPr>
      <w:r>
        <w:rPr>
          <w:rFonts w:ascii="Times New Roman"/>
          <w:b/>
          <w:i w:val="false"/>
          <w:color w:val="000000"/>
        </w:rPr>
        <w:t xml:space="preserve"> 3-тарау. Коммуналдық көрсетілетін қызметтерді пайдалану және ұсыну процесін реттеудің тәртібі</w:t>
      </w:r>
    </w:p>
    <w:bookmarkEnd w:id="44"/>
    <w:bookmarkStart w:name="z53" w:id="45"/>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45"/>
    <w:bookmarkStart w:name="z54" w:id="46"/>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46"/>
    <w:bookmarkStart w:name="z55" w:id="47"/>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47"/>
    <w:bookmarkStart w:name="z56" w:id="48"/>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48"/>
    <w:bookmarkStart w:name="z57" w:id="49"/>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49"/>
    <w:bookmarkStart w:name="z58" w:id="50"/>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0"/>
    <w:bookmarkStart w:name="z59" w:id="51"/>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1"/>
    <w:bookmarkStart w:name="z60" w:id="52"/>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өзі орнатуы жағдайларын қоспағанда, өнім беруші тұтынушымен жасалған шартқа сәйкес жеткізуші тұтынушының есепке алу құралын сатып алу және орнату шығындарын өтей отырып, тұтынушыға есепке алу құралын сатып алады және орнатады.</w:t>
      </w:r>
    </w:p>
    <w:bookmarkEnd w:id="52"/>
    <w:bookmarkStart w:name="z61" w:id="53"/>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маусымына дайындық және оны өткізу қағидаларына сәйкес ұйымдастырады.</w:t>
      </w:r>
    </w:p>
    <w:bookmarkEnd w:id="53"/>
    <w:bookmarkStart w:name="z62" w:id="54"/>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4"/>
    <w:bookmarkStart w:name="z63" w:id="55"/>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5"/>
    <w:bookmarkStart w:name="z64" w:id="56"/>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6"/>
    <w:bookmarkStart w:name="z65" w:id="57"/>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7"/>
    <w:bookmarkStart w:name="z66" w:id="58"/>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58"/>
    <w:bookmarkStart w:name="z67" w:id="59"/>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59"/>
    <w:bookmarkStart w:name="z68" w:id="60"/>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0"/>
    <w:bookmarkStart w:name="z69" w:id="61"/>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1"/>
    <w:bookmarkStart w:name="z70" w:id="62"/>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2"/>
    <w:bookmarkStart w:name="z71" w:id="63"/>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3"/>
    <w:bookmarkStart w:name="z72" w:id="64"/>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4"/>
    <w:bookmarkStart w:name="z73" w:id="65"/>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5"/>
    <w:bookmarkStart w:name="z74" w:id="66"/>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66"/>
    <w:bookmarkStart w:name="z75" w:id="67"/>
    <w:p>
      <w:pPr>
        <w:spacing w:after="0"/>
        <w:ind w:left="0"/>
        <w:jc w:val="both"/>
      </w:pPr>
      <w:r>
        <w:rPr>
          <w:rFonts w:ascii="Times New Roman"/>
          <w:b w:val="false"/>
          <w:i w:val="false"/>
          <w:color w:val="000000"/>
          <w:sz w:val="28"/>
        </w:rPr>
        <w:t>
      20. Тұтынушы:</w:t>
      </w:r>
    </w:p>
    <w:bookmarkEnd w:id="67"/>
    <w:bookmarkStart w:name="z76" w:id="68"/>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68"/>
    <w:bookmarkStart w:name="z77" w:id="69"/>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69"/>
    <w:bookmarkStart w:name="z78" w:id="70"/>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0"/>
    <w:bookmarkStart w:name="z79" w:id="71"/>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1"/>
    <w:bookmarkStart w:name="z80" w:id="72"/>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2"/>
    <w:bookmarkStart w:name="z81" w:id="73"/>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w:t>
      </w:r>
      <w:r>
        <w:rPr>
          <w:rFonts w:ascii="Times New Roman"/>
          <w:b w:val="false"/>
          <w:i w:val="false"/>
          <w:color w:val="000000"/>
          <w:sz w:val="28"/>
        </w:rPr>
        <w:t>№ 111</w:t>
      </w:r>
      <w:r>
        <w:rPr>
          <w:rFonts w:ascii="Times New Roman"/>
          <w:b w:val="false"/>
          <w:i w:val="false"/>
          <w:color w:val="000000"/>
          <w:sz w:val="28"/>
        </w:rPr>
        <w:t xml:space="preserve"> бұйрығымен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3"/>
    <w:bookmarkStart w:name="z82" w:id="74"/>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4"/>
    <w:bookmarkStart w:name="z83" w:id="75"/>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5"/>
    <w:bookmarkStart w:name="z84" w:id="76"/>
    <w:p>
      <w:pPr>
        <w:spacing w:after="0"/>
        <w:ind w:left="0"/>
        <w:jc w:val="both"/>
      </w:pPr>
      <w:r>
        <w:rPr>
          <w:rFonts w:ascii="Times New Roman"/>
          <w:b w:val="false"/>
          <w:i w:val="false"/>
          <w:color w:val="000000"/>
          <w:sz w:val="28"/>
        </w:rPr>
        <w:t>
      21. Жеткізуші:</w:t>
      </w:r>
    </w:p>
    <w:bookmarkEnd w:id="76"/>
    <w:bookmarkStart w:name="z85" w:id="77"/>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77"/>
    <w:bookmarkStart w:name="z86" w:id="78"/>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78"/>
    <w:bookmarkStart w:name="z87" w:id="79"/>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79"/>
    <w:bookmarkStart w:name="z88" w:id="80"/>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0"/>
    <w:bookmarkStart w:name="z89" w:id="81"/>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1"/>
    <w:bookmarkStart w:name="z90" w:id="82"/>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2"/>
    <w:bookmarkStart w:name="z91" w:id="83"/>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3"/>
    <w:bookmarkStart w:name="z92" w:id="84"/>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4"/>
    <w:bookmarkStart w:name="z93" w:id="85"/>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5"/>
    <w:bookmarkStart w:name="z94" w:id="86"/>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86"/>
    <w:bookmarkStart w:name="z95" w:id="87"/>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87"/>
    <w:bookmarkStart w:name="z96" w:id="88"/>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88"/>
    <w:bookmarkStart w:name="z97" w:id="89"/>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89"/>
    <w:bookmarkStart w:name="z98" w:id="90"/>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90"/>
    <w:bookmarkStart w:name="z99" w:id="91"/>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1"/>
    <w:bookmarkStart w:name="z100" w:id="92"/>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бекіткен тұтыну нормалар бойынша.</w:t>
      </w:r>
    </w:p>
    <w:bookmarkEnd w:id="92"/>
    <w:bookmarkStart w:name="z101" w:id="93"/>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3"/>
    <w:bookmarkStart w:name="z102" w:id="94"/>
    <w:p>
      <w:pPr>
        <w:spacing w:after="0"/>
        <w:ind w:left="0"/>
        <w:jc w:val="both"/>
      </w:pPr>
      <w:r>
        <w:rPr>
          <w:rFonts w:ascii="Times New Roman"/>
          <w:b w:val="false"/>
          <w:i w:val="false"/>
          <w:color w:val="000000"/>
          <w:sz w:val="28"/>
        </w:rPr>
        <w:t>
      29.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4"/>
    <w:bookmarkStart w:name="z103" w:id="95"/>
    <w:p>
      <w:pPr>
        <w:spacing w:after="0"/>
        <w:ind w:left="0"/>
        <w:jc w:val="both"/>
      </w:pPr>
      <w:r>
        <w:rPr>
          <w:rFonts w:ascii="Times New Roman"/>
          <w:b w:val="false"/>
          <w:i w:val="false"/>
          <w:color w:val="000000"/>
          <w:sz w:val="28"/>
        </w:rPr>
        <w:t>
      30. Жеткізуші мен тұтынушы арасындағы барлық даулы мәселелер заңнамада белгіленген тәртіппен шешіледі.</w:t>
      </w:r>
    </w:p>
    <w:bookmarkEnd w:id="95"/>
    <w:bookmarkStart w:name="z104" w:id="96"/>
    <w:p>
      <w:pPr>
        <w:spacing w:after="0"/>
        <w:ind w:left="0"/>
        <w:jc w:val="both"/>
      </w:pPr>
      <w:r>
        <w:rPr>
          <w:rFonts w:ascii="Times New Roman"/>
          <w:b w:val="false"/>
          <w:i w:val="false"/>
          <w:color w:val="000000"/>
          <w:sz w:val="28"/>
        </w:rPr>
        <w:t>
      31.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96"/>
    <w:bookmarkStart w:name="z105" w:id="97"/>
    <w:p>
      <w:pPr>
        <w:spacing w:after="0"/>
        <w:ind w:left="0"/>
        <w:jc w:val="left"/>
      </w:pPr>
      <w:r>
        <w:rPr>
          <w:rFonts w:ascii="Times New Roman"/>
          <w:b/>
          <w:i w:val="false"/>
          <w:color w:val="000000"/>
        </w:rPr>
        <w:t xml:space="preserve"> 5-тарау. Дауларды шешу тәртібі</w:t>
      </w:r>
    </w:p>
    <w:bookmarkEnd w:id="97"/>
    <w:bookmarkStart w:name="z106" w:id="98"/>
    <w:p>
      <w:pPr>
        <w:spacing w:after="0"/>
        <w:ind w:left="0"/>
        <w:jc w:val="both"/>
      </w:pPr>
      <w:r>
        <w:rPr>
          <w:rFonts w:ascii="Times New Roman"/>
          <w:b w:val="false"/>
          <w:i w:val="false"/>
          <w:color w:val="000000"/>
          <w:sz w:val="28"/>
        </w:rPr>
        <w:t>
      32.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98"/>
    <w:bookmarkStart w:name="z107" w:id="99"/>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99"/>
    <w:bookmarkStart w:name="z108" w:id="100"/>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0"/>
    <w:bookmarkStart w:name="z109" w:id="101"/>
    <w:p>
      <w:pPr>
        <w:spacing w:after="0"/>
        <w:ind w:left="0"/>
        <w:jc w:val="both"/>
      </w:pPr>
      <w:r>
        <w:rPr>
          <w:rFonts w:ascii="Times New Roman"/>
          <w:b w:val="false"/>
          <w:i w:val="false"/>
          <w:color w:val="000000"/>
          <w:sz w:val="28"/>
        </w:rPr>
        <w:t>
      33.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1"/>
    <w:bookmarkStart w:name="z110" w:id="102"/>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2"/>
    <w:bookmarkStart w:name="z111" w:id="103"/>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3"/>
    <w:bookmarkStart w:name="z112" w:id="104"/>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4"/>
    <w:bookmarkStart w:name="z113" w:id="105"/>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05"/>
    <w:bookmarkStart w:name="z114" w:id="106"/>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06"/>
    <w:bookmarkStart w:name="z115" w:id="107"/>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07"/>
    <w:bookmarkStart w:name="z116" w:id="108"/>
    <w:p>
      <w:pPr>
        <w:spacing w:after="0"/>
        <w:ind w:left="0"/>
        <w:jc w:val="both"/>
      </w:pPr>
      <w:r>
        <w:rPr>
          <w:rFonts w:ascii="Times New Roman"/>
          <w:b w:val="false"/>
          <w:i w:val="false"/>
          <w:color w:val="000000"/>
          <w:sz w:val="28"/>
        </w:rPr>
        <w:t>
      34.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08"/>
    <w:bookmarkStart w:name="z117" w:id="109"/>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bookmarkEnd w:id="109"/>
    <w:bookmarkStart w:name="z118" w:id="110"/>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End w:id="110"/>
    <w:bookmarkStart w:name="z119" w:id="111"/>
    <w:p>
      <w:pPr>
        <w:spacing w:after="0"/>
        <w:ind w:left="0"/>
        <w:jc w:val="both"/>
      </w:pPr>
      <w:r>
        <w:rPr>
          <w:rFonts w:ascii="Times New Roman"/>
          <w:b w:val="false"/>
          <w:i w:val="false"/>
          <w:color w:val="000000"/>
          <w:sz w:val="28"/>
        </w:rPr>
        <w:t>
      35.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1"/>
    <w:bookmarkStart w:name="z120" w:id="112"/>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12"/>
    <w:bookmarkStart w:name="z121" w:id="113"/>
    <w:p>
      <w:pPr>
        <w:spacing w:after="0"/>
        <w:ind w:left="0"/>
        <w:jc w:val="left"/>
      </w:pPr>
      <w:r>
        <w:rPr>
          <w:rFonts w:ascii="Times New Roman"/>
          <w:b/>
          <w:i w:val="false"/>
          <w:color w:val="000000"/>
        </w:rPr>
        <w:t xml:space="preserve"> 6-тарау. Қорытынды ережелер</w:t>
      </w:r>
    </w:p>
    <w:bookmarkEnd w:id="113"/>
    <w:bookmarkStart w:name="z122" w:id="114"/>
    <w:p>
      <w:pPr>
        <w:spacing w:after="0"/>
        <w:ind w:left="0"/>
        <w:jc w:val="both"/>
      </w:pPr>
      <w:r>
        <w:rPr>
          <w:rFonts w:ascii="Times New Roman"/>
          <w:b w:val="false"/>
          <w:i w:val="false"/>
          <w:color w:val="000000"/>
          <w:sz w:val="28"/>
        </w:rPr>
        <w:t>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14"/>
    <w:bookmarkStart w:name="z123" w:id="115"/>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саласындағы нормативтік құжаттарды, нормативтік құқықтық актілерді басшылыққа алады.</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