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1f81" w14:textId="2151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28 желтоқсандағы "2022–2024 жылдарға арналған аудандық бюджет туралы" № 107 шешіміне өзгерістер енгізу туралы" Сырдария аудандық мәслихатының 2022 жылғы 9 наурыздағы № 123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9 наурыздағы № 123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28 желтоқсандағы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11968779,4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5200141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6737242,4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12386732,1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119879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248103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- 537831,7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537831,7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248103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128224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417952,7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