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369" w14:textId="e65d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28 желтоқсандағы "2022–2024 жылдарға арналған аудандық бюджет туралы" № 107 шешіміне өзгерістер енгізу туралы" Сырдария аудандық мәслихатының 2022 жылғы 26 сәуірдегі № 135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26 сәуірдегі № 135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28 желтоқсандағы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11968779,4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5200141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6737242,4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12395806,8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248103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128224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- 546906,4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546906,4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248103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128224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427027,4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