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fbfb" w14:textId="e39f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аудандық мәслихатының 2021 жылғы 28 желтоқсандағы "2022–2024 жылдарға арналған аудандық бюджет туралы" № 107 шешіміне өзгерістер енгізу туралы" Сырдария аудандық мәслихатының 2022 жылғы 19 желтоқсандағы № 161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2022 жылғы 19 қыркүйектегі № 161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аудандық мәслихатының 2021 жылғы 28 желтоқсандағы "2022-2024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12916576,7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5200141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7685039,7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13343752,3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119879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248103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128224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11759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11759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- 558813,6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558813,6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260936,9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129150,7 мың теңге: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427027,4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7676048,8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7676048,8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13343752,3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ішкі саясат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