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8a51" w14:textId="429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28 желтоқсандағы "2022–2024 жылдарға арналған аудандық бюджет туралы" № 107 шешіміне өзгерістер енгізу туралы" Сырдария аудандық мәслихатының 2022 жылғы 20 қазандағы № 164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20 қазандағы № 164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28 желтоқсандағы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12742649,9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5078448,2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7644400,7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13169825,5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248103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11759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11759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- 558813,6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558813,6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260936,9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129150,7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427027,4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