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52d1" w14:textId="7cc5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27 желтоқсандағы "2022-2024 жылдарға арналған аудандық бюджет туралы" № 17/2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3 тамыздағы № 25/2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"2022-2024 жылдарға арналған аудандық бюджет туралы" 2021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26169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22 819 117,5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3 273 564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121 759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19 401 794,5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23 616 769,9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-101 700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526 612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628 312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-695 952,4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- 695 952,4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770 837,3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637 174,4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562 289,5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"03"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22819117,5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шетелдік азаматтар табыстарынан ұсталатын 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актифтерді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19401794,5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19352063,1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19352063,1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23616769,9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қйын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15249379,5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15249379,5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15249379,5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ортаны,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актитверін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(профицитті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562289,5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