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8d8" w14:textId="810c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27 желтоқсандағы "2022-2024 жылдарға арналған аудандық бюджет туралы" № 17/2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21 желтоқсандағы № 33/2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"2022-2024 жылдарға арналған аудандық бюджет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26169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22 356 182,0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3 373 979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18 839 771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23 153 438,4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-103 286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525 026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628 312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-693 970,4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- 693 970,4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768 855,3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638 497,4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563 612,5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шетелдік азаматтар табыстарынан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актифтерді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актитверін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