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c8d8" w14:textId="810c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27 желтоқсандағы "2022-2024 жылдарға арналған аудандық бюджет туралы" № 17/2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21 желтоқсандағы № 33/2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"2022-2024 жылдарға арналған аудандық бюджет туралы"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26169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22 356 182,0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3 373 979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119 132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23 300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18 839 771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23 153 438,4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-103 286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525 026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628 312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-693 970,4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- 693 970,4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768 855,3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638 497,4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563 612,5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шетелдік азаматтар табыстарынан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актифтерді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ортаны,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актитверін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