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d29e" w14:textId="962d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там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там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837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487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02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4,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4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64,5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Бестам ауылдық округ бюджетіне берілетін бюджеттік субвенциялар көлемі 61390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3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 837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