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4b6c" w14:textId="ce64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"Тұран ауылдық округінің 2022-2024 жылдарға арналған бюджеті туралы" № 18/15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"Тұран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85 102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81 184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-3 314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ауылдың,кент, ауылдық округ коммуналдық меншік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 есебінен республикалық бюджеттен бөлінген пайдаланылмаған (түгел пайданылмаған) нысаналы трансфеттердің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