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b90f" w14:textId="302b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Иіркөл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Иіркөл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–317 804,5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–8 103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–309 701,5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–319 291,4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-1 486,9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1 486,9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1 486,9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Иіркөл ауылдық округ бюджетіне берілетін бюджеттік субвенциялар көлемі 93 576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2023 жылға арналған бюджеті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