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a161" w14:textId="d27a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Қоғалы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26 желтоқсандағы № 34/22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Кодекснің 75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Қоғалы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50 288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1 658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48 630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50 656,8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- 368,8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368,8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368,8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8/21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аудандық бюджеттен Қоғалы ауылдық округ бюджетіне берілетін бюджеттік субвенциялар көлемі 46 032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34/22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2023 жылға арналған бюджеті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8/21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34/22 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34/22 шешіміне 3-қосымша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