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63a9" w14:textId="e186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Маңғыстау облыстық мәслихатының 2022 жылғы 24 тамыздағы № 13/152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және "Жануарларға жауапкершілікпен қарау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Маңғыстау облыстық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Маңғыстау облысы бойынша үй жануарларын ұстаудың және серуендетудің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Маңғыстау облысы бойынша үй жануарларын ұстаудың және серуендетудің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Маңғыстау облысы бойынша үй жануарларын ұстаудың және серуендетудің қағидалары (бұдан әрі – Қағидалар) "Жануарларға жауапкершілікпен қарау туралы" Қазақстан Республикасының Заңы (бұдан әрі – Заң) 9-бабының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w:t>
      </w:r>
      <w:r>
        <w:rPr>
          <w:rFonts w:ascii="Times New Roman"/>
          <w:b w:val="false"/>
          <w:i w:val="false"/>
          <w:color w:val="000000"/>
          <w:sz w:val="28"/>
        </w:rPr>
        <w:t>№ 168</w:t>
      </w:r>
      <w:r>
        <w:rPr>
          <w:rFonts w:ascii="Times New Roman"/>
          <w:b w:val="false"/>
          <w:i w:val="false"/>
          <w:color w:val="000000"/>
          <w:sz w:val="28"/>
        </w:rPr>
        <w:t xml:space="preserve"> бұйрығына (Нормативтік құқықтық актілерді мемлекеттік тіркеу тізілімінде № 28138 тіркелген) сәйкес әзірленді және үй жануарларын ұстаудың және серуендетудің тәртібін белгілейді.</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Қағидаларда мынадай негізгі ұғымдар мен терминдер пайдаланылады: </w:t>
      </w:r>
    </w:p>
    <w:bookmarkEnd w:id="6"/>
    <w:p>
      <w:pPr>
        <w:spacing w:after="0"/>
        <w:ind w:left="0"/>
        <w:jc w:val="both"/>
      </w:pPr>
      <w:r>
        <w:rPr>
          <w:rFonts w:ascii="Times New Roman"/>
          <w:b w:val="false"/>
          <w:i w:val="false"/>
          <w:color w:val="000000"/>
          <w:sz w:val="28"/>
        </w:rPr>
        <w:t xml:space="preserve">
      1) жануардың иесі – жануар меншік құқығымен немесе өзгедей заттық құқықпен тиесілі болатын жеке немесе заңды тұлға; </w:t>
      </w:r>
    </w:p>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мәслихатының 08.12.2023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7"/>
    <w:p>
      <w:pPr>
        <w:spacing w:after="0"/>
        <w:ind w:left="0"/>
        <w:jc w:val="left"/>
      </w:pPr>
      <w:r>
        <w:rPr>
          <w:rFonts w:ascii="Times New Roman"/>
          <w:b/>
          <w:i w:val="false"/>
          <w:color w:val="000000"/>
        </w:rPr>
        <w:t xml:space="preserve"> 2-тарау. Үй жануарларын ұстау тәртібі</w:t>
      </w:r>
    </w:p>
    <w:bookmarkEnd w:id="7"/>
    <w:bookmarkStart w:name="z19" w:id="8"/>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8"/>
    <w:bookmarkStart w:name="z20" w:id="9"/>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9"/>
    <w:bookmarkStart w:name="z21" w:id="10"/>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0"/>
    <w:bookmarkStart w:name="z22" w:id="11"/>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мәслихатының 08.12.2023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2"/>
    <w:bookmarkStart w:name="z24" w:id="13"/>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3"/>
    <w:bookmarkStart w:name="z25" w:id="14"/>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14"/>
    <w:bookmarkStart w:name="z26" w:id="15"/>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15"/>
    <w:bookmarkStart w:name="z27" w:id="16"/>
    <w:p>
      <w:pPr>
        <w:spacing w:after="0"/>
        <w:ind w:left="0"/>
        <w:jc w:val="both"/>
      </w:pPr>
      <w:r>
        <w:rPr>
          <w:rFonts w:ascii="Times New Roman"/>
          <w:b w:val="false"/>
          <w:i w:val="false"/>
          <w:color w:val="000000"/>
          <w:sz w:val="28"/>
        </w:rPr>
        <w:t>
      4) асүйлер мен жатақхана дәліздерінде.</w:t>
      </w:r>
    </w:p>
    <w:bookmarkEnd w:id="16"/>
    <w:bookmarkStart w:name="z28" w:id="17"/>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17"/>
    <w:bookmarkStart w:name="z29" w:id="18"/>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8"/>
    <w:bookmarkStart w:name="z30" w:id="19"/>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19"/>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Маңғыстау облысы маслихатының 08.12.2023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Маңғыстау облысы мәслихатының 08.12.2023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1"/>
    <w:bookmarkStart w:name="z33" w:id="22"/>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2"/>
    <w:bookmarkStart w:name="z34" w:id="23"/>
    <w:p>
      <w:pPr>
        <w:spacing w:after="0"/>
        <w:ind w:left="0"/>
        <w:jc w:val="both"/>
      </w:pPr>
      <w:r>
        <w:rPr>
          <w:rFonts w:ascii="Times New Roman"/>
          <w:b w:val="false"/>
          <w:i w:val="false"/>
          <w:color w:val="000000"/>
          <w:sz w:val="28"/>
        </w:rPr>
        <w:t>
      2) үшінші адамдарға уақытша күтіп-бағуға береді;</w:t>
      </w:r>
    </w:p>
    <w:bookmarkEnd w:id="23"/>
    <w:bookmarkStart w:name="z35" w:id="24"/>
    <w:p>
      <w:pPr>
        <w:spacing w:after="0"/>
        <w:ind w:left="0"/>
        <w:jc w:val="both"/>
      </w:pPr>
      <w:r>
        <w:rPr>
          <w:rFonts w:ascii="Times New Roman"/>
          <w:b w:val="false"/>
          <w:i w:val="false"/>
          <w:color w:val="000000"/>
          <w:sz w:val="28"/>
        </w:rPr>
        <w:t>
      3) зоологиялық жатынжайға орналастырады.</w:t>
      </w:r>
    </w:p>
    <w:bookmarkEnd w:id="24"/>
    <w:bookmarkStart w:name="z36" w:id="25"/>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25"/>
    <w:p>
      <w:pPr>
        <w:spacing w:after="0"/>
        <w:ind w:left="0"/>
        <w:jc w:val="both"/>
      </w:pPr>
      <w:r>
        <w:rPr>
          <w:rFonts w:ascii="Times New Roman"/>
          <w:b w:val="false"/>
          <w:i w:val="false"/>
          <w:color w:val="000000"/>
          <w:sz w:val="28"/>
        </w:rPr>
        <w:t>
      11-1. Жануардан бас тарту оған басқа адам меншік құқығын иеленгенге дейін иесінің үй жануарына қатысты міндеттерін тоқтатуға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Маңғыстау облысы маслихатының 08.12.2023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26"/>
    <w:bookmarkStart w:name="z38" w:id="27"/>
    <w:p>
      <w:pPr>
        <w:spacing w:after="0"/>
        <w:ind w:left="0"/>
        <w:jc w:val="left"/>
      </w:pPr>
      <w:r>
        <w:rPr>
          <w:rFonts w:ascii="Times New Roman"/>
          <w:b/>
          <w:i w:val="false"/>
          <w:color w:val="000000"/>
        </w:rPr>
        <w:t xml:space="preserve"> 3-тарау. Үй жануарларын серуендету тәртібі</w:t>
      </w:r>
    </w:p>
    <w:bookmarkEnd w:id="27"/>
    <w:bookmarkStart w:name="z39" w:id="28"/>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28"/>
    <w:bookmarkStart w:name="z40" w:id="29"/>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29"/>
    <w:bookmarkStart w:name="z41" w:id="3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30"/>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 тармақ жаңа редакцияда - Маңғыстау облысы мәслихатының 08.12.2023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31"/>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31"/>
    <w:bookmarkStart w:name="z49" w:id="3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Елді мекен аумағында мыналарға:</w:t>
      </w:r>
    </w:p>
    <w:bookmarkEnd w:id="32"/>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 тармақ жаңа редакцияда - Маңғыстау облысы мәслихатының 08.12.2023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 тармақпен толықтырылды - Маңғыстау облысы маслихатының 08.12.2023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6" w:id="33"/>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облыстың жергілікті атқарушы органдары жабдықтайды.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