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f6d4" w14:textId="f96f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Маңғыстау облысы Ақтау қаласы әкімдігінің 2022 жылғы 13 қаңтардағы № 02-02/16 қаулысы.</w:t>
      </w:r>
    </w:p>
    <w:p>
      <w:pPr>
        <w:spacing w:after="0"/>
        <w:ind w:left="0"/>
        <w:jc w:val="both"/>
      </w:pPr>
      <w:bookmarkStart w:name="z0"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10-3-бабының</w:t>
      </w:r>
      <w:r>
        <w:rPr>
          <w:rFonts w:ascii="Times New Roman"/>
          <w:b w:val="false"/>
          <w:i w:val="false"/>
          <w:color w:val="000000"/>
          <w:sz w:val="28"/>
        </w:rPr>
        <w:t xml:space="preserve"> </w:t>
      </w:r>
      <w:r>
        <w:rPr>
          <w:rFonts w:ascii="Times New Roman"/>
          <w:b w:val="false"/>
          <w:i w:val="false"/>
          <w:color w:val="000000"/>
          <w:sz w:val="28"/>
        </w:rPr>
        <w:t>16) тармақшасына</w:t>
      </w:r>
      <w:r>
        <w:rPr>
          <w:rFonts w:ascii="Times New Roman"/>
          <w:b w:val="false"/>
          <w:i w:val="false"/>
          <w:color w:val="000000"/>
          <w:sz w:val="28"/>
        </w:rPr>
        <w:t xml:space="preserve"> сәйкес Ақтау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Коммуналдық көрсетілетін қызметтерді ұсынудың үлгілік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Осы қаулының орындалуын бақылау Ақтау қаласы әкімінің орынбасары А. Таубаевқа жүктелсін.</w:t>
      </w:r>
    </w:p>
    <w:bookmarkEnd w:id="2"/>
    <w:bookmarkStart w:name="z3"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Ізбергенов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№12-12/16 қаулысына қосымша</w:t>
            </w:r>
          </w:p>
        </w:tc>
      </w:tr>
    </w:tbl>
    <w:bookmarkStart w:name="z7" w:id="4"/>
    <w:p>
      <w:pPr>
        <w:spacing w:after="0"/>
        <w:ind w:left="0"/>
        <w:jc w:val="left"/>
      </w:pPr>
      <w:r>
        <w:rPr>
          <w:rFonts w:ascii="Times New Roman"/>
          <w:b/>
          <w:i w:val="false"/>
          <w:color w:val="000000"/>
        </w:rPr>
        <w:t xml:space="preserve"> Ақтау қаласына Коммуналдық көрсетілетін қызметтерді ұсынудың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16-тармақшасына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Start w:name="z11" w:id="8"/>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8"/>
    <w:bookmarkStart w:name="z12" w:id="9"/>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9"/>
    <w:bookmarkStart w:name="z13" w:id="10"/>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4" w:id="11"/>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5" w:id="12"/>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2"/>
    <w:bookmarkStart w:name="z16" w:id="13"/>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3"/>
    <w:bookmarkStart w:name="z17" w:id="14"/>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4"/>
    <w:bookmarkStart w:name="z18" w:id="15"/>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5"/>
    <w:bookmarkStart w:name="z19" w:id="16"/>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6"/>
    <w:bookmarkStart w:name="z20" w:id="17"/>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7"/>
    <w:bookmarkStart w:name="z21" w:id="18"/>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8"/>
    <w:bookmarkStart w:name="z22" w:id="19"/>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19"/>
    <w:bookmarkStart w:name="z23" w:id="20"/>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0"/>
    <w:bookmarkStart w:name="z24" w:id="21"/>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1"/>
    <w:bookmarkStart w:name="z25" w:id="22"/>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2"/>
    <w:bookmarkStart w:name="z26" w:id="23"/>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3"/>
    <w:bookmarkStart w:name="z27" w:id="24"/>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4"/>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Ақтау қаласы әкімдігінің 12.01.2024 </w:t>
      </w:r>
      <w:r>
        <w:rPr>
          <w:rFonts w:ascii="Times New Roman"/>
          <w:b w:val="false"/>
          <w:i w:val="false"/>
          <w:color w:val="000000"/>
          <w:sz w:val="28"/>
        </w:rPr>
        <w:t>№ 11-07-54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5"/>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5"/>
    <w:bookmarkStart w:name="z34" w:id="26"/>
    <w:p>
      <w:pPr>
        <w:spacing w:after="0"/>
        <w:ind w:left="0"/>
        <w:jc w:val="both"/>
      </w:pPr>
      <w:r>
        <w:rPr>
          <w:rFonts w:ascii="Times New Roman"/>
          <w:b w:val="false"/>
          <w:i w:val="false"/>
          <w:color w:val="000000"/>
          <w:sz w:val="28"/>
        </w:rPr>
        <w:t>
      3. Коммуналдық қызметтер көрсету өнім беруші мен тұтынушы және/немесе заңнамада белгіленген тәртіппен қызметтің әрбір түрі бойынша шарт жасасуға уәкілеттік берілген өзге тұлға арасында жасалған келісім негізінде жүргізіледі.</w:t>
      </w:r>
    </w:p>
    <w:bookmarkEnd w:id="26"/>
    <w:bookmarkStart w:name="z35" w:id="27"/>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7"/>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 тармақпен толықтырылды - Маңғыстау облысы Ақтау қаласы әкімдігінің 12.01.2024 </w:t>
      </w:r>
      <w:r>
        <w:rPr>
          <w:rFonts w:ascii="Times New Roman"/>
          <w:b w:val="false"/>
          <w:i w:val="false"/>
          <w:color w:val="000000"/>
          <w:sz w:val="28"/>
        </w:rPr>
        <w:t>№ 11-07-54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8"/>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Маңғыстау облысы Ақтау қаласы әкімдігінің 12.01.2024 </w:t>
      </w:r>
      <w:r>
        <w:rPr>
          <w:rFonts w:ascii="Times New Roman"/>
          <w:b w:val="false"/>
          <w:i w:val="false"/>
          <w:color w:val="000000"/>
          <w:sz w:val="28"/>
        </w:rPr>
        <w:t>№ 11-07-54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29"/>
    <w:bookmarkStart w:name="z41" w:id="3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0"/>
    <w:bookmarkStart w:name="z42" w:id="3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сондай-ақ температура кестесіне сәйкес – жылыту маусымы кезінде тәулік бойы;</w:t>
      </w:r>
    </w:p>
    <w:bookmarkEnd w:id="31"/>
    <w:bookmarkStart w:name="z43" w:id="3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2"/>
    <w:bookmarkStart w:name="z44" w:id="3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33"/>
    <w:bookmarkStart w:name="z45" w:id="3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4"/>
    <w:bookmarkStart w:name="z46" w:id="3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35"/>
    <w:bookmarkStart w:name="z47" w:id="36"/>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ұлттық стандартқа сәйкес – жыл ішінде тәулік бойы немесе шарт негізінде;</w:t>
      </w:r>
    </w:p>
    <w:bookmarkEnd w:id="36"/>
    <w:bookmarkStart w:name="z48" w:id="3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37"/>
    <w:bookmarkStart w:name="z49" w:id="38"/>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38"/>
    <w:bookmarkStart w:name="z50" w:id="3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9"/>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Маңғыстау облысы Ақтау қаласы әкімдігінің 12.01.2024 </w:t>
      </w:r>
      <w:r>
        <w:rPr>
          <w:rFonts w:ascii="Times New Roman"/>
          <w:b w:val="false"/>
          <w:i w:val="false"/>
          <w:color w:val="000000"/>
          <w:sz w:val="28"/>
        </w:rPr>
        <w:t>№ 11-07-54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8. Егер заңнамалық актiлерде өзгеше көзделмесе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аспаптарының тиiстi техникалық жай-күйi мен қауiпсiздiгiн қамтамасыз ету мiндетi энергиямен жабдықтаушы ұйымға жүктеледi.</w:t>
      </w:r>
    </w:p>
    <w:bookmarkEnd w:id="40"/>
    <w:bookmarkStart w:name="z53" w:id="41"/>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 жаңа редакцияда - Маңғыстау облысы Ақтау қаласы әкімдігінің 12.01.2024 </w:t>
      </w:r>
      <w:r>
        <w:rPr>
          <w:rFonts w:ascii="Times New Roman"/>
          <w:b w:val="false"/>
          <w:i w:val="false"/>
          <w:color w:val="000000"/>
          <w:sz w:val="28"/>
        </w:rPr>
        <w:t>№ 11-07-54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42"/>
    <w:p>
      <w:pPr>
        <w:spacing w:after="0"/>
        <w:ind w:left="0"/>
        <w:jc w:val="both"/>
      </w:pPr>
      <w:r>
        <w:rPr>
          <w:rFonts w:ascii="Times New Roman"/>
          <w:b w:val="false"/>
          <w:i w:val="false"/>
          <w:color w:val="000000"/>
          <w:sz w:val="28"/>
        </w:rPr>
        <w:t>
      10. Сумен жабдықтау және су бұру құбырларын, электр сымдарын, электр жабдықтарын, тұрмыстық баллондарды, газ құбырлары мен газ техникалық жабдықтарын, тікелей үйде, пәтерде және тұрғын емес үй-жайларда орналасқан есепке алу аспаптарын пайдалану кезіндегі тиісті техникалық жай-күйі, есепке алу аспаптарының тексеру аралық интервалының мерзімдерін сақтау, пайдалану және техникалық қауіпсіздік тұтынушымен қамтамасыз етіледі.</w:t>
      </w:r>
    </w:p>
    <w:bookmarkEnd w:id="42"/>
    <w:bookmarkStart w:name="z55" w:id="43"/>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тұтыну жүйелері мен газ жабдықтарын,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bookmarkEnd w:id="43"/>
    <w:bookmarkStart w:name="z56" w:id="44"/>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тиіс және есепке алу аспаптарын тексеру үшін жеткізуші немесе оның өкілдерінің есепке алу аспаптарына қол жеткізуін қамтамасыз етеді.</w:t>
      </w:r>
    </w:p>
    <w:bookmarkEnd w:id="44"/>
    <w:bookmarkStart w:name="z57" w:id="45"/>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есепке алу құралын сатып алады және тұтынушыға орнатады.</w:t>
      </w:r>
    </w:p>
    <w:bookmarkEnd w:id="45"/>
    <w:bookmarkStart w:name="z58" w:id="46"/>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 тармақ жаңа редакцияда - Маңғыстау облысы Ақтау қаласы әкімдігінің 12.01.2024 </w:t>
      </w:r>
      <w:r>
        <w:rPr>
          <w:rFonts w:ascii="Times New Roman"/>
          <w:b w:val="false"/>
          <w:i w:val="false"/>
          <w:color w:val="000000"/>
          <w:sz w:val="28"/>
        </w:rPr>
        <w:t>№ 11-07-54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47"/>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тұлғасы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көрсетілмеуі туралы және (немесе) үзіліспен көрсетілгені туралы фактілер бойынша хабарламаны қабылдайды, жеткізушімен бірлесіп осындай фактіні салыстырып тексеруді ұйымдастырады және жүргізеді.</w:t>
      </w:r>
    </w:p>
    <w:bookmarkEnd w:id="47"/>
    <w:bookmarkStart w:name="z60" w:id="48"/>
    <w:p>
      <w:pPr>
        <w:spacing w:after="0"/>
        <w:ind w:left="0"/>
        <w:jc w:val="both"/>
      </w:pPr>
      <w:r>
        <w:rPr>
          <w:rFonts w:ascii="Times New Roman"/>
          <w:b w:val="false"/>
          <w:i w:val="false"/>
          <w:color w:val="000000"/>
          <w:sz w:val="28"/>
        </w:rPr>
        <w:t xml:space="preserve">
      16. Тараптардың пайдалану жауапкершілігін бөлу шекарасы Қазақстан Республикасы Индустрия және инфрақұрылымдық даму министрінің м.а. 2020 жылғы 29 сәуірдегі </w:t>
      </w:r>
      <w:r>
        <w:rPr>
          <w:rFonts w:ascii="Times New Roman"/>
          <w:b w:val="false"/>
          <w:i w:val="false"/>
          <w:color w:val="000000"/>
          <w:sz w:val="28"/>
        </w:rPr>
        <w:t>№ 249</w:t>
      </w:r>
      <w:r>
        <w:rPr>
          <w:rFonts w:ascii="Times New Roman"/>
          <w:b w:val="false"/>
          <w:i w:val="false"/>
          <w:color w:val="000000"/>
          <w:sz w:val="28"/>
        </w:rPr>
        <w:t xml:space="preserve"> бұйрығымен бекітілген "Коммуналдық қызметтер тізбесін және коммуналдық қызметтер көрсетудің үлгілік қағидаларын бекіту туралы" коммуналдық қызметтер көрсетудің үлгілік қағидалары негізінде коммуналдық қызметтің әрбір түрі үшін жеткізуші мен тұтынушы арасындағы шартқа сәйкес айқындалады;</w:t>
      </w:r>
    </w:p>
    <w:bookmarkEnd w:id="48"/>
    <w:bookmarkStart w:name="z61" w:id="49"/>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49"/>
    <w:bookmarkStart w:name="z62" w:id="50"/>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0"/>
    <w:bookmarkStart w:name="z63" w:id="51"/>
    <w:p>
      <w:pPr>
        <w:spacing w:after="0"/>
        <w:ind w:left="0"/>
        <w:jc w:val="both"/>
      </w:pPr>
      <w:r>
        <w:rPr>
          <w:rFonts w:ascii="Times New Roman"/>
          <w:b w:val="false"/>
          <w:i w:val="false"/>
          <w:color w:val="000000"/>
          <w:sz w:val="28"/>
        </w:rPr>
        <w:t>
      сумен жабдықтау бойынша – ғимаратқа су құбырын енгізудегі бірінші ысырманың бөлуші фланеці;</w:t>
      </w:r>
    </w:p>
    <w:bookmarkEnd w:id="51"/>
    <w:bookmarkStart w:name="z64" w:id="52"/>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2"/>
    <w:bookmarkStart w:name="z65" w:id="53"/>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3"/>
    <w:bookmarkStart w:name="z66" w:id="54"/>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 орнатылады:</w:t>
      </w:r>
    </w:p>
    <w:bookmarkEnd w:id="54"/>
    <w:bookmarkStart w:name="z67" w:id="55"/>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түйіспелерінде;</w:t>
      </w:r>
    </w:p>
    <w:bookmarkEnd w:id="55"/>
    <w:bookmarkStart w:name="z68" w:id="56"/>
    <w:p>
      <w:pPr>
        <w:spacing w:after="0"/>
        <w:ind w:left="0"/>
        <w:jc w:val="both"/>
      </w:pPr>
      <w:r>
        <w:rPr>
          <w:rFonts w:ascii="Times New Roman"/>
          <w:b w:val="false"/>
          <w:i w:val="false"/>
          <w:color w:val="000000"/>
          <w:sz w:val="28"/>
        </w:rPr>
        <w:t>
      2) кабельдік ену кезінде – ғимаратқа енгізудегі қоректендіру кабелінің ұштарындағы бұрандалы қосылыстарда белгіленеді.</w:t>
      </w:r>
    </w:p>
    <w:bookmarkEnd w:id="56"/>
    <w:bookmarkStart w:name="z69" w:id="57"/>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57"/>
    <w:bookmarkStart w:name="z70" w:id="58"/>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Қазақстан Республикасының Азаматтық заңнамасына және шартқа сәйкес реттеледі.</w:t>
      </w:r>
    </w:p>
    <w:bookmarkEnd w:id="58"/>
    <w:bookmarkStart w:name="z71" w:id="59"/>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2013 жылғы 21 мамырдағы Қазақстан Республикасының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Заңына сәйкес жүктеледі.</w:t>
      </w:r>
    </w:p>
    <w:bookmarkEnd w:id="59"/>
    <w:bookmarkStart w:name="z72" w:id="60"/>
    <w:p>
      <w:pPr>
        <w:spacing w:after="0"/>
        <w:ind w:left="0"/>
        <w:jc w:val="both"/>
      </w:pPr>
      <w:r>
        <w:rPr>
          <w:rFonts w:ascii="Times New Roman"/>
          <w:b w:val="false"/>
          <w:i w:val="false"/>
          <w:color w:val="000000"/>
          <w:sz w:val="28"/>
        </w:rPr>
        <w:t>
      20. Тұтынушы:</w:t>
      </w:r>
    </w:p>
    <w:bookmarkEnd w:id="60"/>
    <w:bookmarkStart w:name="z73" w:id="61"/>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1"/>
    <w:bookmarkStart w:name="z74" w:id="62"/>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бақылауды жүзеге асыратын тиісті мемлекеттік органдардан алады;</w:t>
      </w:r>
    </w:p>
    <w:bookmarkEnd w:id="62"/>
    <w:bookmarkStart w:name="z75" w:id="63"/>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3"/>
    <w:bookmarkStart w:name="z76" w:id="64"/>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4"/>
    <w:bookmarkStart w:name="z77" w:id="65"/>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65"/>
    <w:bookmarkStart w:name="z78" w:id="66"/>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w:t>
      </w:r>
      <w:r>
        <w:rPr>
          <w:rFonts w:ascii="Times New Roman"/>
          <w:b w:val="false"/>
          <w:i w:val="false"/>
          <w:color w:val="000000"/>
          <w:sz w:val="28"/>
        </w:rPr>
        <w:t>№ 111</w:t>
      </w:r>
      <w:r>
        <w:rPr>
          <w:rFonts w:ascii="Times New Roman"/>
          <w:b w:val="false"/>
          <w:i w:val="false"/>
          <w:color w:val="000000"/>
          <w:sz w:val="28"/>
        </w:rPr>
        <w:t xml:space="preserve">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66"/>
    <w:bookmarkStart w:name="z79" w:id="67"/>
    <w:p>
      <w:pPr>
        <w:spacing w:after="0"/>
        <w:ind w:left="0"/>
        <w:jc w:val="both"/>
      </w:pPr>
      <w:r>
        <w:rPr>
          <w:rFonts w:ascii="Times New Roman"/>
          <w:b w:val="false"/>
          <w:i w:val="false"/>
          <w:color w:val="000000"/>
          <w:sz w:val="28"/>
        </w:rPr>
        <w:t>
      7) аварияларды жою, есепке алу аспаптарын тексеру, есепке алу мен бақылау аспаптарының көрсеткіштерін қарау және алу үшін жеткізуші өкілдерінің қол жеткізуін қамтамасыз етеді;</w:t>
      </w:r>
    </w:p>
    <w:bookmarkEnd w:id="67"/>
    <w:bookmarkStart w:name="z80" w:id="68"/>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68"/>
    <w:bookmarkStart w:name="z81" w:id="69"/>
    <w:p>
      <w:pPr>
        <w:spacing w:after="0"/>
        <w:ind w:left="0"/>
        <w:jc w:val="both"/>
      </w:pPr>
      <w:r>
        <w:rPr>
          <w:rFonts w:ascii="Times New Roman"/>
          <w:b w:val="false"/>
          <w:i w:val="false"/>
          <w:color w:val="000000"/>
          <w:sz w:val="28"/>
        </w:rPr>
        <w:t>
      21. Жеткізуші:</w:t>
      </w:r>
    </w:p>
    <w:bookmarkEnd w:id="69"/>
    <w:bookmarkStart w:name="z82" w:id="70"/>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0"/>
    <w:bookmarkStart w:name="z83" w:id="71"/>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 немесе электронды түрде ай сайын береді;</w:t>
      </w:r>
    </w:p>
    <w:bookmarkEnd w:id="71"/>
    <w:bookmarkStart w:name="z84" w:id="72"/>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2"/>
    <w:bookmarkStart w:name="z85" w:id="73"/>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3"/>
    <w:bookmarkStart w:name="z86" w:id="74"/>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4"/>
    <w:bookmarkStart w:name="z87" w:id="75"/>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75"/>
    <w:bookmarkStart w:name="z88" w:id="76"/>
    <w:p>
      <w:pPr>
        <w:spacing w:after="0"/>
        <w:ind w:left="0"/>
        <w:jc w:val="both"/>
      </w:pPr>
      <w:r>
        <w:rPr>
          <w:rFonts w:ascii="Times New Roman"/>
          <w:b w:val="false"/>
          <w:i w:val="false"/>
          <w:color w:val="000000"/>
          <w:sz w:val="28"/>
        </w:rPr>
        <w:t>
      7) тұтынушы қызметтер көрсету сапасының төмендеуі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76"/>
    <w:bookmarkStart w:name="z89" w:id="77"/>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77"/>
    <w:bookmarkStart w:name="z90" w:id="78"/>
    <w:p>
      <w:pPr>
        <w:spacing w:after="0"/>
        <w:ind w:left="0"/>
        <w:jc w:val="both"/>
      </w:pPr>
      <w:r>
        <w:rPr>
          <w:rFonts w:ascii="Times New Roman"/>
          <w:b w:val="false"/>
          <w:i w:val="false"/>
          <w:color w:val="000000"/>
          <w:sz w:val="28"/>
        </w:rPr>
        <w:t>
      9) тұтынушыдан артық параметрлермен босатылған энергия мен су үшін қосымша ақы алмайды.</w:t>
      </w:r>
    </w:p>
    <w:bookmarkEnd w:id="78"/>
    <w:bookmarkStart w:name="z91" w:id="7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79"/>
    <w:bookmarkStart w:name="z92" w:id="80"/>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22 - тармақ жаңа редакцияда - Маңғыстау облысы Ақтау қаласы әкімдігінің 12.01.2024 </w:t>
      </w:r>
      <w:r>
        <w:rPr>
          <w:rFonts w:ascii="Times New Roman"/>
          <w:b w:val="false"/>
          <w:i w:val="false"/>
          <w:color w:val="000000"/>
          <w:sz w:val="28"/>
        </w:rPr>
        <w:t>№ 11-07-54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8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1"/>
    <w:bookmarkStart w:name="z94" w:id="8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2"/>
    <w:bookmarkStart w:name="z95" w:id="83"/>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25 - тармақ жаңа редакцияда - Маңғыстау облысы Ақтау қаласы әкімдігінің 12.01.2024 </w:t>
      </w:r>
      <w:r>
        <w:rPr>
          <w:rFonts w:ascii="Times New Roman"/>
          <w:b w:val="false"/>
          <w:i w:val="false"/>
          <w:color w:val="000000"/>
          <w:sz w:val="28"/>
        </w:rPr>
        <w:t>№ 11-07-54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 w:id="8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4"/>
    <w:bookmarkStart w:name="z97" w:id="85"/>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 айқындалады.</w:t>
      </w:r>
    </w:p>
    <w:bookmarkEnd w:id="85"/>
    <w:bookmarkStart w:name="z98" w:id="8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86"/>
    <w:bookmarkStart w:name="z99" w:id="8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87"/>
    <w:bookmarkStart w:name="z100" w:id="8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тұлғасы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88"/>
    <w:bookmarkStart w:name="z101" w:id="8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89"/>
    <w:bookmarkStart w:name="z102" w:id="90"/>
    <w:p>
      <w:pPr>
        <w:spacing w:after="0"/>
        <w:ind w:left="0"/>
        <w:jc w:val="left"/>
      </w:pPr>
      <w:r>
        <w:rPr>
          <w:rFonts w:ascii="Times New Roman"/>
          <w:b/>
          <w:i w:val="false"/>
          <w:color w:val="000000"/>
        </w:rPr>
        <w:t xml:space="preserve"> 5-тарау. Дауларды шешу тәртібі</w:t>
      </w:r>
    </w:p>
    <w:bookmarkEnd w:id="90"/>
    <w:bookmarkStart w:name="z103" w:id="9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1"/>
    <w:bookmarkStart w:name="z104" w:id="9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құрылымдық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2"/>
    <w:bookmarkStart w:name="z105" w:id="93"/>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3"/>
    <w:bookmarkStart w:name="z106" w:id="94"/>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4"/>
    <w:bookmarkStart w:name="z107" w:id="9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95"/>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34 - тармақ жаңа редакцияда - Маңғыстау облысы Ақтау қаласы әкімдігінің 12.01.2024 </w:t>
      </w:r>
      <w:r>
        <w:rPr>
          <w:rFonts w:ascii="Times New Roman"/>
          <w:b w:val="false"/>
          <w:i w:val="false"/>
          <w:color w:val="000000"/>
          <w:sz w:val="28"/>
        </w:rPr>
        <w:t>№ 11-07-54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35 - тармақ жаңа редакцияда - Маңғыстау облысы Ақтау қаласы әкімдігінің 12.01.2024 </w:t>
      </w:r>
      <w:r>
        <w:rPr>
          <w:rFonts w:ascii="Times New Roman"/>
          <w:b w:val="false"/>
          <w:i w:val="false"/>
          <w:color w:val="000000"/>
          <w:sz w:val="28"/>
        </w:rPr>
        <w:t>№ 11-07-54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7" w:id="9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96"/>
    <w:bookmarkStart w:name="z118" w:id="9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97"/>
    <w:bookmarkStart w:name="z119" w:id="98"/>
    <w:p>
      <w:pPr>
        <w:spacing w:after="0"/>
        <w:ind w:left="0"/>
        <w:jc w:val="left"/>
      </w:pPr>
      <w:r>
        <w:rPr>
          <w:rFonts w:ascii="Times New Roman"/>
          <w:b/>
          <w:i w:val="false"/>
          <w:color w:val="000000"/>
        </w:rPr>
        <w:t xml:space="preserve"> 6-тарау. Қорытынды ережелер</w:t>
      </w:r>
    </w:p>
    <w:bookmarkEnd w:id="98"/>
    <w:bookmarkStart w:name="z120" w:id="99"/>
    <w:p>
      <w:pPr>
        <w:spacing w:after="0"/>
        <w:ind w:left="0"/>
        <w:jc w:val="both"/>
      </w:pPr>
      <w:r>
        <w:rPr>
          <w:rFonts w:ascii="Times New Roman"/>
          <w:b w:val="false"/>
          <w:i w:val="false"/>
          <w:color w:val="000000"/>
          <w:sz w:val="28"/>
        </w:rPr>
        <w:t xml:space="preserve">
      37. Ақтау қаласына коммуналдық көрсетілетін қызметтерді ұсыну қағидаларын "Коммуналдық қызметтер тізбесін және коммуналдық қызметтер көрсетудің үлгілік қағидаларын бекіту туралы" Қазақстан Республикасы Индустрия және инфрақұрылымдық даму министрінің м.а. 2020 жылғы 29 сәуірдегі </w:t>
      </w:r>
      <w:r>
        <w:rPr>
          <w:rFonts w:ascii="Times New Roman"/>
          <w:b w:val="false"/>
          <w:i w:val="false"/>
          <w:color w:val="000000"/>
          <w:sz w:val="28"/>
        </w:rPr>
        <w:t>№ 249</w:t>
      </w:r>
      <w:r>
        <w:rPr>
          <w:rFonts w:ascii="Times New Roman"/>
          <w:b w:val="false"/>
          <w:i w:val="false"/>
          <w:color w:val="000000"/>
          <w:sz w:val="28"/>
        </w:rPr>
        <w:t xml:space="preserve"> бұйрығымен бекітілген Коммуналдық қызметтер көрсетудің үлгілік қағидалары негізінде және елді мекендердің табиғи, климаттық, геологиялық, гидрогеологиялық және сейсмикалық факторларын ескере отырып, Ақтау қаласының әкімдігі әзірлейді және қажет болған жағдайда Қазақстан Республикасының қолданыстағы заңнамасына қайшы келмейтін басқа ережелермен толықтырады.</w:t>
      </w:r>
    </w:p>
    <w:bookmarkEnd w:id="99"/>
    <w:bookmarkStart w:name="z121" w:id="100"/>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00"/>
    <w:bookmarkStart w:name="z122" w:id="101"/>
    <w:p>
      <w:pPr>
        <w:spacing w:after="0"/>
        <w:ind w:left="0"/>
        <w:jc w:val="both"/>
      </w:pPr>
      <w:r>
        <w:rPr>
          <w:rFonts w:ascii="Times New Roman"/>
          <w:b w:val="false"/>
          <w:i w:val="false"/>
          <w:color w:val="000000"/>
          <w:sz w:val="28"/>
        </w:rPr>
        <w:t>
      Жеткізушілер мен тұтынушылар осы Қағидалардан басқа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01"/>
    <w:bookmarkStart w:name="z123" w:id="102"/>
    <w:p>
      <w:pPr>
        <w:spacing w:after="0"/>
        <w:ind w:left="0"/>
        <w:jc w:val="both"/>
      </w:pPr>
      <w:r>
        <w:rPr>
          <w:rFonts w:ascii="Times New Roman"/>
          <w:b w:val="false"/>
          <w:i w:val="false"/>
          <w:color w:val="000000"/>
          <w:sz w:val="28"/>
        </w:rPr>
        <w:t>
      Коммуналдық көрсетілетін қызметтер тізбесі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