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11bf" w14:textId="6f11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бюджетінің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Маңғыстау облысы Ақтау қаласы әкімдігінің 2022 жылғы 14 қаңтардағы № 02-02/17 қаулысы</w:t>
      </w:r>
    </w:p>
    <w:p>
      <w:pPr>
        <w:spacing w:after="0"/>
        <w:ind w:left="0"/>
        <w:jc w:val="both"/>
      </w:pPr>
      <w:bookmarkStart w:name="z0"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Ұлттық экономика министрінің "</w:t>
      </w:r>
      <w:r>
        <w:rPr>
          <w:rFonts w:ascii="Times New Roman"/>
          <w:b w:val="false"/>
          <w:i w:val="false"/>
          <w:color w:val="000000"/>
          <w:sz w:val="28"/>
        </w:rPr>
        <w:t>Жалпы сипаттағы трансферттердің есеп-қисаптар әдістемесін бекіту туралы</w:t>
      </w:r>
      <w:r>
        <w:rPr>
          <w:rFonts w:ascii="Times New Roman"/>
          <w:b w:val="false"/>
          <w:i w:val="false"/>
          <w:color w:val="000000"/>
          <w:sz w:val="28"/>
        </w:rPr>
        <w:t>" бұйрығына сәйкес, Ақтау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ауыл бюджетінің кірістері мен шығындарының болжамды көлемін есептеу қағидасы бекітілсін.</w:t>
      </w:r>
    </w:p>
    <w:bookmarkEnd w:id="1"/>
    <w:bookmarkStart w:name="z2" w:id="2"/>
    <w:p>
      <w:pPr>
        <w:spacing w:after="0"/>
        <w:ind w:left="0"/>
        <w:jc w:val="both"/>
      </w:pPr>
      <w:r>
        <w:rPr>
          <w:rFonts w:ascii="Times New Roman"/>
          <w:b w:val="false"/>
          <w:i w:val="false"/>
          <w:color w:val="000000"/>
          <w:sz w:val="28"/>
        </w:rPr>
        <w:t>
      2. "Ақтау қалалық экономика және бюджеттік жоспарлау бөлімі" мемлекеттік мекемесі осы қаулыдан туындайтын қажетті шараларды қабылдасын.</w:t>
      </w:r>
    </w:p>
    <w:bookmarkEnd w:id="2"/>
    <w:bookmarkStart w:name="z3" w:id="3"/>
    <w:p>
      <w:pPr>
        <w:spacing w:after="0"/>
        <w:ind w:left="0"/>
        <w:jc w:val="both"/>
      </w:pPr>
      <w:r>
        <w:rPr>
          <w:rFonts w:ascii="Times New Roman"/>
          <w:b w:val="false"/>
          <w:i w:val="false"/>
          <w:color w:val="000000"/>
          <w:sz w:val="28"/>
        </w:rPr>
        <w:t>
      3. Осы қаулының орындалуын бақылау қала әкімінің орынбасары М.Абдыкадировке жүктелсін.</w:t>
      </w:r>
    </w:p>
    <w:bookmarkEnd w:id="3"/>
    <w:bookmarkStart w:name="z4"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Ізбергенов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02-02/17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9" w:id="5"/>
    <w:p>
      <w:pPr>
        <w:spacing w:after="0"/>
        <w:ind w:left="0"/>
        <w:jc w:val="left"/>
      </w:pPr>
      <w:r>
        <w:rPr>
          <w:rFonts w:ascii="Times New Roman"/>
          <w:b/>
          <w:i w:val="false"/>
          <w:color w:val="000000"/>
        </w:rPr>
        <w:t xml:space="preserve"> Ауыл бюджетінің кірістері мен шығындарының болжамды көлемін есептеу қағидасы</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ауыл бюджетінің кірістері мен шығындарының болжамды көлемін есептеу қағидасы (бұдан әрі – Қағида) Қазақстан Республикасы Бюджет кодексінің (бұдан әрі – Бюджет кодексі) </w:t>
      </w:r>
      <w:r>
        <w:rPr>
          <w:rFonts w:ascii="Times New Roman"/>
          <w:b w:val="false"/>
          <w:i w:val="false"/>
          <w:color w:val="000000"/>
          <w:sz w:val="28"/>
        </w:rPr>
        <w:t>45-бабының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ауыл бюджеті үшін үш жылдық кезеңге арналған кірістері мен шығындарының болжамды көлемін айқындау кезінде және олар әрбір үш жылда өзгерген кезде қолданылады.</w:t>
      </w:r>
    </w:p>
    <w:bookmarkEnd w:id="7"/>
    <w:bookmarkStart w:name="z12" w:id="8"/>
    <w:p>
      <w:pPr>
        <w:spacing w:after="0"/>
        <w:ind w:left="0"/>
        <w:jc w:val="left"/>
      </w:pPr>
      <w:r>
        <w:rPr>
          <w:rFonts w:ascii="Times New Roman"/>
          <w:b/>
          <w:i w:val="false"/>
          <w:color w:val="000000"/>
        </w:rPr>
        <w:t xml:space="preserve"> 2-тарау. Ауыл бюджетінің кірістері мен шығындарының болжамды көлемін айқындау</w:t>
      </w:r>
    </w:p>
    <w:bookmarkEnd w:id="8"/>
    <w:bookmarkStart w:name="z13" w:id="9"/>
    <w:p>
      <w:pPr>
        <w:spacing w:after="0"/>
        <w:ind w:left="0"/>
        <w:jc w:val="both"/>
      </w:pPr>
      <w:r>
        <w:rPr>
          <w:rFonts w:ascii="Times New Roman"/>
          <w:b w:val="false"/>
          <w:i w:val="false"/>
          <w:color w:val="000000"/>
          <w:sz w:val="28"/>
        </w:rPr>
        <w:t>
      2. Ауыл бюджетінің кірістері мен шығындарының болжамды көлемі Бюджет кодексіне сәйкес ауылдың тиісті бюджеттерінің кірістері (трансферттерді шегергенде) мен шығындарының болжамды көлемі арасындағы айырмашылық ретінде айқындалады және мынадай формула бойынша есептеледі:</w:t>
      </w:r>
    </w:p>
    <w:bookmarkEnd w:id="9"/>
    <w:bookmarkStart w:name="z14" w:id="10"/>
    <w:p>
      <w:pPr>
        <w:spacing w:after="0"/>
        <w:ind w:left="0"/>
        <w:jc w:val="both"/>
      </w:pPr>
      <w:r>
        <w:rPr>
          <w:rFonts w:ascii="Times New Roman"/>
          <w:b w:val="false"/>
          <w:i w:val="false"/>
          <w:color w:val="000000"/>
          <w:sz w:val="28"/>
        </w:rPr>
        <w:t>
      ЖСТі=КБКі - ШБКі, мұнда:</w:t>
      </w:r>
    </w:p>
    <w:bookmarkEnd w:id="10"/>
    <w:bookmarkStart w:name="z15" w:id="11"/>
    <w:p>
      <w:pPr>
        <w:spacing w:after="0"/>
        <w:ind w:left="0"/>
        <w:jc w:val="both"/>
      </w:pPr>
      <w:r>
        <w:rPr>
          <w:rFonts w:ascii="Times New Roman"/>
          <w:b w:val="false"/>
          <w:i w:val="false"/>
          <w:color w:val="000000"/>
          <w:sz w:val="28"/>
        </w:rPr>
        <w:t>
      ЖСТі – і-ауылының кірістері мен шығындарының болжамды көлемі;</w:t>
      </w:r>
    </w:p>
    <w:bookmarkEnd w:id="11"/>
    <w:bookmarkStart w:name="z16" w:id="12"/>
    <w:p>
      <w:pPr>
        <w:spacing w:after="0"/>
        <w:ind w:left="0"/>
        <w:jc w:val="both"/>
      </w:pPr>
      <w:r>
        <w:rPr>
          <w:rFonts w:ascii="Times New Roman"/>
          <w:b w:val="false"/>
          <w:i w:val="false"/>
          <w:color w:val="000000"/>
          <w:sz w:val="28"/>
        </w:rPr>
        <w:t>
      КБКі – і- ауылы кірістерінің болжамды көлемі;</w:t>
      </w:r>
    </w:p>
    <w:bookmarkEnd w:id="12"/>
    <w:bookmarkStart w:name="z17" w:id="13"/>
    <w:p>
      <w:pPr>
        <w:spacing w:after="0"/>
        <w:ind w:left="0"/>
        <w:jc w:val="both"/>
      </w:pPr>
      <w:r>
        <w:rPr>
          <w:rFonts w:ascii="Times New Roman"/>
          <w:b w:val="false"/>
          <w:i w:val="false"/>
          <w:color w:val="000000"/>
          <w:sz w:val="28"/>
        </w:rPr>
        <w:t>
      ШБКі – і- ауылы шығындарының болжамды көлемі.</w:t>
      </w:r>
    </w:p>
    <w:bookmarkEnd w:id="13"/>
    <w:bookmarkStart w:name="z18" w:id="14"/>
    <w:p>
      <w:pPr>
        <w:spacing w:after="0"/>
        <w:ind w:left="0"/>
        <w:jc w:val="both"/>
      </w:pPr>
      <w:r>
        <w:rPr>
          <w:rFonts w:ascii="Times New Roman"/>
          <w:b w:val="false"/>
          <w:i w:val="false"/>
          <w:color w:val="000000"/>
          <w:sz w:val="28"/>
        </w:rPr>
        <w:t>
      Ауылдың бюджеттері кірістерінің болжамды көлемі шығындардың болжамды көлемінен асқан кезде (ЖСТі&gt;0) ауылдың бюджеттерінен жоғары тұрған бюджетке бюджеттік алып қоюлар белгіленеді.</w:t>
      </w:r>
    </w:p>
    <w:bookmarkEnd w:id="14"/>
    <w:bookmarkStart w:name="z19" w:id="15"/>
    <w:p>
      <w:pPr>
        <w:spacing w:after="0"/>
        <w:ind w:left="0"/>
        <w:jc w:val="both"/>
      </w:pPr>
      <w:r>
        <w:rPr>
          <w:rFonts w:ascii="Times New Roman"/>
          <w:b w:val="false"/>
          <w:i w:val="false"/>
          <w:color w:val="000000"/>
          <w:sz w:val="28"/>
        </w:rPr>
        <w:t>
      Ауылдың бюджеттері шығындарының болжамды көлемі кірістердің болжамды көлемінен асқан кезде (ЖСТі&lt;0) жоғары тұрған бюджеттен ауылдың бюджетіне бюджеттік субвенциялар белгіленеді.</w:t>
      </w:r>
    </w:p>
    <w:bookmarkEnd w:id="15"/>
    <w:bookmarkStart w:name="z20" w:id="16"/>
    <w:p>
      <w:pPr>
        <w:spacing w:after="0"/>
        <w:ind w:left="0"/>
        <w:jc w:val="left"/>
      </w:pPr>
      <w:r>
        <w:rPr>
          <w:rFonts w:ascii="Times New Roman"/>
          <w:b/>
          <w:i w:val="false"/>
          <w:color w:val="000000"/>
        </w:rPr>
        <w:t xml:space="preserve"> 3-тарау. Ауыл бюджеті кірістерінің болжамды көлемін айқындау</w:t>
      </w:r>
    </w:p>
    <w:bookmarkEnd w:id="16"/>
    <w:bookmarkStart w:name="z21" w:id="17"/>
    <w:p>
      <w:pPr>
        <w:spacing w:after="0"/>
        <w:ind w:left="0"/>
        <w:jc w:val="both"/>
      </w:pPr>
      <w:r>
        <w:rPr>
          <w:rFonts w:ascii="Times New Roman"/>
          <w:b w:val="false"/>
          <w:i w:val="false"/>
          <w:color w:val="000000"/>
          <w:sz w:val="28"/>
        </w:rPr>
        <w:t xml:space="preserve">
      3. Ауыл бюджеті кірістерінің болжамды көлемі Қазақстан Республикасы Ұлттық экономика министрінің 2015 жылғы 21 қаңтардағы </w:t>
      </w:r>
      <w:r>
        <w:rPr>
          <w:rFonts w:ascii="Times New Roman"/>
          <w:b w:val="false"/>
          <w:i w:val="false"/>
          <w:color w:val="000000"/>
          <w:sz w:val="28"/>
        </w:rPr>
        <w:t>№ 34</w:t>
      </w:r>
      <w:r>
        <w:rPr>
          <w:rFonts w:ascii="Times New Roman"/>
          <w:b w:val="false"/>
          <w:i w:val="false"/>
          <w:color w:val="000000"/>
          <w:sz w:val="28"/>
        </w:rPr>
        <w:t xml:space="preserve"> бұйрығымен (Нормативтік құқықтық актілерді мемлекеттік тіркеу тізілімінде № 10322 болып бекітілген) бекітілген Бюджет түсімдерін болжау әдістемесіне сәйкес есептеледі.</w:t>
      </w:r>
    </w:p>
    <w:bookmarkEnd w:id="17"/>
    <w:bookmarkStart w:name="z22" w:id="18"/>
    <w:p>
      <w:pPr>
        <w:spacing w:after="0"/>
        <w:ind w:left="0"/>
        <w:jc w:val="left"/>
      </w:pPr>
      <w:r>
        <w:rPr>
          <w:rFonts w:ascii="Times New Roman"/>
          <w:b/>
          <w:i w:val="false"/>
          <w:color w:val="000000"/>
        </w:rPr>
        <w:t xml:space="preserve"> 4-тарау. Ауыл бюджеті шығындарының болжамды көлемін айқындау</w:t>
      </w:r>
    </w:p>
    <w:bookmarkEnd w:id="18"/>
    <w:bookmarkStart w:name="z23" w:id="19"/>
    <w:p>
      <w:pPr>
        <w:spacing w:after="0"/>
        <w:ind w:left="0"/>
        <w:jc w:val="both"/>
      </w:pPr>
      <w:r>
        <w:rPr>
          <w:rFonts w:ascii="Times New Roman"/>
          <w:b w:val="false"/>
          <w:i w:val="false"/>
          <w:color w:val="000000"/>
          <w:sz w:val="28"/>
        </w:rPr>
        <w:t xml:space="preserve">
      4. Ауыл бюджеті шығындарының болжамды көлемі Бюджет кодексінің </w:t>
      </w:r>
      <w:r>
        <w:rPr>
          <w:rFonts w:ascii="Times New Roman"/>
          <w:b w:val="false"/>
          <w:i w:val="false"/>
          <w:color w:val="000000"/>
          <w:sz w:val="28"/>
        </w:rPr>
        <w:t>56-1-баптарында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9"/>
    <w:bookmarkStart w:name="z24" w:id="20"/>
    <w:p>
      <w:pPr>
        <w:spacing w:after="0"/>
        <w:ind w:left="0"/>
        <w:jc w:val="both"/>
      </w:pPr>
      <w:r>
        <w:rPr>
          <w:rFonts w:ascii="Times New Roman"/>
          <w:b w:val="false"/>
          <w:i w:val="false"/>
          <w:color w:val="000000"/>
          <w:sz w:val="28"/>
        </w:rPr>
        <w:t>
      Бұл ретте бюджеттік бағдарламалар әкімшілерінің Қазақстан Республикасының заңнамалық актілеріне сәйкес мемлекеттік басқару функциялары мен мемлекеттің міндеттемелерін орындау жөніндегі қызметін қамтамасыз етуге, сондай-ақ мақсатқа қол жеткізуге, стратегиялық және бағдарламалық құжаттардың нақты міндеттері мен іс-шараларын шешуге бағытталған ағымдағы бюджеттік бағдарламалар бойынша шығындардың болжамды көлемі еңбекақы төлеуге, коммуналдық қызметтерді төлеуге, азық-түлік пен дәрілік заттарды сатып алуға, жәрдемақылар төлеуге, күрделі шығындар мен басқа да шығындарға (бұдан әрі – ағымдағы шығындар) арналған шығындардан тұрады.</w:t>
      </w:r>
    </w:p>
    <w:bookmarkEnd w:id="20"/>
    <w:bookmarkStart w:name="z25" w:id="21"/>
    <w:p>
      <w:pPr>
        <w:spacing w:after="0"/>
        <w:ind w:left="0"/>
        <w:jc w:val="both"/>
      </w:pPr>
      <w:r>
        <w:rPr>
          <w:rFonts w:ascii="Times New Roman"/>
          <w:b w:val="false"/>
          <w:i w:val="false"/>
          <w:color w:val="000000"/>
          <w:sz w:val="28"/>
        </w:rPr>
        <w:t>
      Ауыл бюджеті шығындарының болжамды көлемдерінен жергілікті бюджет бағдарламалары бойынша бюджет қаражатының игерілмеу сомаларын ескеретін өткен жылда қалыптасқан бюджет қаражатының бос қалдықтарының орташа көлемі алып тасталады.</w:t>
      </w:r>
    </w:p>
    <w:bookmarkEnd w:id="21"/>
    <w:bookmarkStart w:name="z26" w:id="22"/>
    <w:p>
      <w:pPr>
        <w:spacing w:after="0"/>
        <w:ind w:left="0"/>
        <w:jc w:val="left"/>
      </w:pPr>
      <w:r>
        <w:rPr>
          <w:rFonts w:ascii="Times New Roman"/>
          <w:b/>
          <w:i w:val="false"/>
          <w:color w:val="000000"/>
        </w:rPr>
        <w:t xml:space="preserve"> 1-параграф. Ауыл бюджетінің ағымдағы шығындардың болжамды көлемін есептеу</w:t>
      </w:r>
    </w:p>
    <w:bookmarkEnd w:id="22"/>
    <w:bookmarkStart w:name="z27" w:id="23"/>
    <w:p>
      <w:pPr>
        <w:spacing w:after="0"/>
        <w:ind w:left="0"/>
        <w:jc w:val="both"/>
      </w:pPr>
      <w:r>
        <w:rPr>
          <w:rFonts w:ascii="Times New Roman"/>
          <w:b w:val="false"/>
          <w:i w:val="false"/>
          <w:color w:val="000000"/>
          <w:sz w:val="28"/>
        </w:rPr>
        <w:t>
      5. Ағымдағы шығындарын есептеу үшін ауыл бюджеті бойынша ағымдағы шығындардың болжамды көлемі айқындалады.</w:t>
      </w:r>
    </w:p>
    <w:bookmarkEnd w:id="23"/>
    <w:bookmarkStart w:name="z28" w:id="24"/>
    <w:p>
      <w:pPr>
        <w:spacing w:after="0"/>
        <w:ind w:left="0"/>
        <w:jc w:val="both"/>
      </w:pPr>
      <w:r>
        <w:rPr>
          <w:rFonts w:ascii="Times New Roman"/>
          <w:b w:val="false"/>
          <w:i w:val="false"/>
          <w:color w:val="000000"/>
          <w:sz w:val="28"/>
        </w:rPr>
        <w:t>
      6. Ауыл бюджетінің ағымдағы шығындарының болжамды көлемін айқындау кезінде мыналар ескеріледі:</w:t>
      </w:r>
    </w:p>
    <w:bookmarkEnd w:id="24"/>
    <w:bookmarkStart w:name="z29" w:id="25"/>
    <w:p>
      <w:pPr>
        <w:spacing w:after="0"/>
        <w:ind w:left="0"/>
        <w:jc w:val="both"/>
      </w:pPr>
      <w:r>
        <w:rPr>
          <w:rFonts w:ascii="Times New Roman"/>
          <w:b w:val="false"/>
          <w:i w:val="false"/>
          <w:color w:val="000000"/>
          <w:sz w:val="28"/>
        </w:rPr>
        <w:t>
      1) қаланың әлеуметтік-экономикалық даму болжамына және бюджеттік параметрлерге сәйкес (жалақыны қоспағанда) жоспарланған кезеңдегі тұтыну бағалары индексіне ағымдағы шығындардың ұлғайғанын ескере отырып, ағымдағы шығындардың жиынтық көлемі;</w:t>
      </w:r>
    </w:p>
    <w:bookmarkEnd w:id="25"/>
    <w:bookmarkStart w:name="z30" w:id="26"/>
    <w:p>
      <w:pPr>
        <w:spacing w:after="0"/>
        <w:ind w:left="0"/>
        <w:jc w:val="both"/>
      </w:pPr>
      <w:r>
        <w:rPr>
          <w:rFonts w:ascii="Times New Roman"/>
          <w:b w:val="false"/>
          <w:i w:val="false"/>
          <w:color w:val="000000"/>
          <w:sz w:val="28"/>
        </w:rPr>
        <w:t>
      2) жергілікті бюджеттер шығыстарының ұлғаюын немесе қысқаруын көздейтін және жоспарланатын кезеңде қолданысқа енгізілетін Қазақстан Республикасы заңдарының ережелері;</w:t>
      </w:r>
    </w:p>
    <w:bookmarkEnd w:id="26"/>
    <w:bookmarkStart w:name="z31" w:id="27"/>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Үкіметінің қаулылары, Қазақстан Республикасының министрлерi мен өзге де орталық мемлекеттiк органдар басшыларының нормативтiк құқықтық бұйрықтары, орталық мемлекеттік органдардың нормативтік құқықтық қаулылары,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жергілікті бюджеттердің түсімдерін қысқартуды немесе шығыстарын ұлғайтуды көздейтін ережелері;</w:t>
      </w:r>
    </w:p>
    <w:bookmarkEnd w:id="27"/>
    <w:bookmarkStart w:name="z32" w:id="28"/>
    <w:p>
      <w:pPr>
        <w:spacing w:after="0"/>
        <w:ind w:left="0"/>
        <w:jc w:val="both"/>
      </w:pPr>
      <w:r>
        <w:rPr>
          <w:rFonts w:ascii="Times New Roman"/>
          <w:b w:val="false"/>
          <w:i w:val="false"/>
          <w:color w:val="000000"/>
          <w:sz w:val="28"/>
        </w:rPr>
        <w:t>
      4) ағымдағы нысаналы трансферттер есебінен бұрын қаржыландырылған тұрақты сипаттағы шығындар;</w:t>
      </w:r>
    </w:p>
    <w:bookmarkEnd w:id="28"/>
    <w:bookmarkStart w:name="z33" w:id="29"/>
    <w:p>
      <w:pPr>
        <w:spacing w:after="0"/>
        <w:ind w:left="0"/>
        <w:jc w:val="both"/>
      </w:pPr>
      <w:r>
        <w:rPr>
          <w:rFonts w:ascii="Times New Roman"/>
          <w:b w:val="false"/>
          <w:i w:val="false"/>
          <w:color w:val="000000"/>
          <w:sz w:val="28"/>
        </w:rPr>
        <w:t>
      5) жаңадан іске қосылатын объектілерін күтіп-ұстауға арналған, тиісті саланың (аяның) орталық уәкілетті органдары ұсынатын шығындар.</w:t>
      </w:r>
    </w:p>
    <w:bookmarkEnd w:id="29"/>
    <w:bookmarkStart w:name="z34" w:id="30"/>
    <w:p>
      <w:pPr>
        <w:spacing w:after="0"/>
        <w:ind w:left="0"/>
        <w:jc w:val="both"/>
      </w:pPr>
      <w:r>
        <w:rPr>
          <w:rFonts w:ascii="Times New Roman"/>
          <w:b w:val="false"/>
          <w:i w:val="false"/>
          <w:color w:val="000000"/>
          <w:sz w:val="28"/>
        </w:rPr>
        <w:t>
      7. Ауыл бюджетінің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ауыл бюджеті бойынша ағымдағы шығындардың болжамды көлемі есептелген соң абсолютті сомалармен қосылады.</w:t>
      </w:r>
    </w:p>
    <w:bookmarkEnd w:id="30"/>
    <w:bookmarkStart w:name="z35" w:id="31"/>
    <w:p>
      <w:pPr>
        <w:spacing w:after="0"/>
        <w:ind w:left="0"/>
        <w:jc w:val="both"/>
      </w:pPr>
      <w:r>
        <w:rPr>
          <w:rFonts w:ascii="Times New Roman"/>
          <w:b w:val="false"/>
          <w:i w:val="false"/>
          <w:color w:val="000000"/>
          <w:sz w:val="28"/>
        </w:rPr>
        <w:t>
      8. Ауыл бюджетінің ағымдағы шығындарының көлемін болжамдаудың есептеу базасына жоспарланатын кезеңнің алдындағы жылғы 1 мамырдағы жағдай бойынша нақтыланған жоспар ескеріле отырып, ағымдағы шығындардың көлемі қабылданады.</w:t>
      </w:r>
    </w:p>
    <w:bookmarkEnd w:id="31"/>
    <w:bookmarkStart w:name="z36" w:id="32"/>
    <w:p>
      <w:pPr>
        <w:spacing w:after="0"/>
        <w:ind w:left="0"/>
        <w:jc w:val="both"/>
      </w:pPr>
      <w:r>
        <w:rPr>
          <w:rFonts w:ascii="Times New Roman"/>
          <w:b w:val="false"/>
          <w:i w:val="false"/>
          <w:color w:val="000000"/>
          <w:sz w:val="28"/>
        </w:rPr>
        <w:t xml:space="preserve">
      9. Ауыл бюджетінің ағымдағы шығындарының болжамды көлемінің есебі Қазақстан Республикасы Ұлттық экономика министрінің 2014 жылғы 11 желтоқсандағы № 139 бұйрығының (Қазақстан Республикасының Әділет министрлігінде 2015 жылы 8 қаңтарда № 10068 тіркелді) </w:t>
      </w:r>
      <w:r>
        <w:rPr>
          <w:rFonts w:ascii="Times New Roman"/>
          <w:b w:val="false"/>
          <w:i w:val="false"/>
          <w:color w:val="000000"/>
          <w:sz w:val="28"/>
        </w:rPr>
        <w:t>1-қосымшасына</w:t>
      </w:r>
      <w:r>
        <w:rPr>
          <w:rFonts w:ascii="Times New Roman"/>
          <w:b w:val="false"/>
          <w:i w:val="false"/>
          <w:color w:val="000000"/>
          <w:sz w:val="28"/>
        </w:rPr>
        <w:t xml:space="preserve"> сәйкес функционалдық кіші топтар, жүзеге асырылатын мемлекеттік функциялар, оларға қатысты көрсеткіштер мен коэффиценттер тізбесі ескеріле отырып жүзеге асырылатын мемлекеттік функциялардың функционалдық кіші топтарының бөлінісінде жүргізіледі.</w:t>
      </w:r>
    </w:p>
    <w:bookmarkEnd w:id="32"/>
    <w:bookmarkStart w:name="z37" w:id="33"/>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 бағалау қолданылады.</w:t>
      </w:r>
    </w:p>
    <w:bookmarkEnd w:id="33"/>
    <w:bookmarkStart w:name="z38" w:id="34"/>
    <w:p>
      <w:pPr>
        <w:spacing w:after="0"/>
        <w:ind w:left="0"/>
        <w:jc w:val="both"/>
      </w:pPr>
      <w:r>
        <w:rPr>
          <w:rFonts w:ascii="Times New Roman"/>
          <w:b w:val="false"/>
          <w:i w:val="false"/>
          <w:color w:val="000000"/>
          <w:sz w:val="28"/>
        </w:rPr>
        <w:t>
      10. Жеке функционалдық кіші топ бойынша ауылдың ағымдағы шығындарының есебі мынадай формула бойынша жүргізіледі: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ЕШіj – j функционалдық кіші тобы бойынша і- ауылдың ағымдағы есеп шығындары;</w:t>
      </w:r>
    </w:p>
    <w:bookmarkEnd w:id="35"/>
    <w:bookmarkStart w:name="z40" w:id="36"/>
    <w:p>
      <w:pPr>
        <w:spacing w:after="0"/>
        <w:ind w:left="0"/>
        <w:jc w:val="both"/>
      </w:pPr>
      <w:r>
        <w:rPr>
          <w:rFonts w:ascii="Times New Roman"/>
          <w:b w:val="false"/>
          <w:i w:val="false"/>
          <w:color w:val="000000"/>
          <w:sz w:val="28"/>
        </w:rPr>
        <w:t>
      Тіj – j функционалдық кіші тобы бойынша і- ауылдың мемлекеттік көрсетілетін қызметтерін тұтынушылардың саны;</w:t>
      </w:r>
    </w:p>
    <w:bookmarkEnd w:id="36"/>
    <w:bookmarkStart w:name="z41" w:id="37"/>
    <w:p>
      <w:pPr>
        <w:spacing w:after="0"/>
        <w:ind w:left="0"/>
        <w:jc w:val="both"/>
      </w:pPr>
      <w:r>
        <w:rPr>
          <w:rFonts w:ascii="Times New Roman"/>
          <w:b w:val="false"/>
          <w:i w:val="false"/>
          <w:color w:val="000000"/>
          <w:sz w:val="28"/>
        </w:rPr>
        <w:t>
      К1іj,..., Кnіj – j функционалдық кіші тобы бойынша і- ауылдың мемлекеттік көрсетілетін қызметтерді ұсынудың құнындағы айырмашылықты негіздейтін объективті факторларды ескеретін коэффициенттер.</w:t>
      </w:r>
    </w:p>
    <w:bookmarkEnd w:id="37"/>
    <w:bookmarkStart w:name="z42" w:id="38"/>
    <w:p>
      <w:pPr>
        <w:spacing w:after="0"/>
        <w:ind w:left="0"/>
        <w:jc w:val="both"/>
      </w:pPr>
      <w:r>
        <w:rPr>
          <w:rFonts w:ascii="Times New Roman"/>
          <w:b w:val="false"/>
          <w:i w:val="false"/>
          <w:color w:val="000000"/>
          <w:sz w:val="28"/>
        </w:rPr>
        <w:t>
      11. Ағымдағы шығындардың болжамды көлемін есептеген кезде мемлекеттік көрсетілетін қызметтерді ұсыну құнындағы айырмашылықты негіздейтін объективті факторларды көрсететін мынадай коэффициенттер қолданылады:</w:t>
      </w:r>
    </w:p>
    <w:bookmarkEnd w:id="38"/>
    <w:bookmarkStart w:name="z43" w:id="39"/>
    <w:p>
      <w:pPr>
        <w:spacing w:after="0"/>
        <w:ind w:left="0"/>
        <w:jc w:val="both"/>
      </w:pPr>
      <w:r>
        <w:rPr>
          <w:rFonts w:ascii="Times New Roman"/>
          <w:b w:val="false"/>
          <w:i w:val="false"/>
          <w:color w:val="000000"/>
          <w:sz w:val="28"/>
        </w:rPr>
        <w:t>
      1) ауылдық жердегі жұмыс үшін үстемақыны есепке алу коэффициенті:</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95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Халі – і- ауылдағы халық санының болжамы;</w:t>
      </w:r>
    </w:p>
    <w:bookmarkEnd w:id="40"/>
    <w:bookmarkStart w:name="z45" w:id="41"/>
    <w:p>
      <w:pPr>
        <w:spacing w:after="0"/>
        <w:ind w:left="0"/>
        <w:jc w:val="both"/>
      </w:pPr>
      <w:r>
        <w:rPr>
          <w:rFonts w:ascii="Times New Roman"/>
          <w:b w:val="false"/>
          <w:i w:val="false"/>
          <w:color w:val="000000"/>
          <w:sz w:val="28"/>
        </w:rPr>
        <w:t>
      Халіауыл – і- ауыл халқының болжамды саны;</w:t>
      </w:r>
    </w:p>
    <w:bookmarkEnd w:id="41"/>
    <w:bookmarkStart w:name="z46" w:id="42"/>
    <w:p>
      <w:pPr>
        <w:spacing w:after="0"/>
        <w:ind w:left="0"/>
        <w:jc w:val="both"/>
      </w:pPr>
      <w:r>
        <w:rPr>
          <w:rFonts w:ascii="Times New Roman"/>
          <w:b w:val="false"/>
          <w:i w:val="false"/>
          <w:color w:val="000000"/>
          <w:sz w:val="28"/>
        </w:rPr>
        <w:t>
      – j функционалдық кіші тобы бойынша (барлық өңірлер бойынша жиынтығында) ағымдағы шығындардың жалпы көлеміндегі жалақының үлесі.</w:t>
      </w:r>
    </w:p>
    <w:bookmarkEnd w:id="42"/>
    <w:bookmarkStart w:name="z47" w:id="43"/>
    <w:p>
      <w:pPr>
        <w:spacing w:after="0"/>
        <w:ind w:left="0"/>
        <w:jc w:val="both"/>
      </w:pPr>
      <w:r>
        <w:rPr>
          <w:rFonts w:ascii="Times New Roman"/>
          <w:b w:val="false"/>
          <w:i w:val="false"/>
          <w:color w:val="000000"/>
          <w:sz w:val="28"/>
        </w:rPr>
        <w:t>
      Ауылдық жердегі жұмыс үшін үстемақыны есепке алу коэффициентінде жекелеген функционалдық кіші топтар бойынша ауылдық жерлердегі жалақыға қосымша шығыстардың қажеттілігі ескеріледі;</w:t>
      </w:r>
    </w:p>
    <w:bookmarkEnd w:id="43"/>
    <w:bookmarkStart w:name="z48" w:id="44"/>
    <w:p>
      <w:pPr>
        <w:spacing w:after="0"/>
        <w:ind w:left="0"/>
        <w:jc w:val="both"/>
      </w:pPr>
      <w:r>
        <w:rPr>
          <w:rFonts w:ascii="Times New Roman"/>
          <w:b w:val="false"/>
          <w:i w:val="false"/>
          <w:color w:val="000000"/>
          <w:sz w:val="28"/>
        </w:rPr>
        <w:t>
      2) кедейлікті есепке алу коэффициенті (кірісі күнкөріс деңгейінен төмен адамдардың үлесі негізінде):</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68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bі – і- ауылдардағы жалпы халық санында кірісі ең төменгі күнкөріс деңгейінің шамасынан төмен халықтың үлесі.</w:t>
      </w:r>
    </w:p>
    <w:bookmarkEnd w:id="45"/>
    <w:bookmarkStart w:name="z50" w:id="46"/>
    <w:p>
      <w:pPr>
        <w:spacing w:after="0"/>
        <w:ind w:left="0"/>
        <w:jc w:val="both"/>
      </w:pPr>
      <w:r>
        <w:rPr>
          <w:rFonts w:ascii="Times New Roman"/>
          <w:b w:val="false"/>
          <w:i w:val="false"/>
          <w:color w:val="000000"/>
          <w:sz w:val="28"/>
        </w:rPr>
        <w:t>
      Кедейлікті есепке алу коэффициентінде кірісі ең төменгі күнкөріс деңгейінің шамасынан төмен халық үлесінің өсуіне байланысты әлеуметтік көмек төлемдеріне ауыл бюджеті шығындарының ұлғаюы ескеріледі.</w:t>
      </w:r>
    </w:p>
    <w:bookmarkEnd w:id="46"/>
    <w:bookmarkStart w:name="z51" w:id="47"/>
    <w:p>
      <w:pPr>
        <w:spacing w:after="0"/>
        <w:ind w:left="0"/>
        <w:jc w:val="left"/>
      </w:pPr>
      <w:r>
        <w:rPr>
          <w:rFonts w:ascii="Times New Roman"/>
          <w:b/>
          <w:i w:val="false"/>
          <w:color w:val="000000"/>
        </w:rPr>
        <w:t xml:space="preserve"> 2-параграф. Ауыл бюджетінің бюджеттік даму бағдарламалары бойынша шығындардың болжамды көлемін есептеу</w:t>
      </w:r>
    </w:p>
    <w:bookmarkEnd w:id="47"/>
    <w:bookmarkStart w:name="z52" w:id="48"/>
    <w:p>
      <w:pPr>
        <w:spacing w:after="0"/>
        <w:ind w:left="0"/>
        <w:jc w:val="both"/>
      </w:pPr>
      <w:r>
        <w:rPr>
          <w:rFonts w:ascii="Times New Roman"/>
          <w:b w:val="false"/>
          <w:i w:val="false"/>
          <w:color w:val="000000"/>
          <w:sz w:val="28"/>
        </w:rPr>
        <w:t>
      12. Бюджеттік даму бағдарламалары бойынша шығындарды қаржыландыру үшін көзделетін қаражаттың жалпы болжамды көлемі ауылдың ағымдағы шығындарының болжамды көлеміне пайыздық қатынаста жылдар бөлінісінде айқындалады.</w:t>
      </w:r>
    </w:p>
    <w:bookmarkEnd w:id="48"/>
    <w:bookmarkStart w:name="z53" w:id="49"/>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көлемінің есебі әрбір ауыл бойынша жеке мынадай формула бойынша жүргізіледі:</w:t>
      </w:r>
    </w:p>
    <w:bookmarkEnd w:id="49"/>
    <w:bookmarkStart w:name="z54" w:id="50"/>
    <w:p>
      <w:pPr>
        <w:spacing w:after="0"/>
        <w:ind w:left="0"/>
        <w:jc w:val="both"/>
      </w:pPr>
      <w:r>
        <w:rPr>
          <w:rFonts w:ascii="Times New Roman"/>
          <w:b w:val="false"/>
          <w:i w:val="false"/>
          <w:color w:val="000000"/>
          <w:sz w:val="28"/>
        </w:rPr>
        <w:t>
      БДБШі = АШi* k1, мұнда:</w:t>
      </w:r>
    </w:p>
    <w:bookmarkEnd w:id="50"/>
    <w:bookmarkStart w:name="z55" w:id="51"/>
    <w:p>
      <w:pPr>
        <w:spacing w:after="0"/>
        <w:ind w:left="0"/>
        <w:jc w:val="both"/>
      </w:pPr>
      <w:r>
        <w:rPr>
          <w:rFonts w:ascii="Times New Roman"/>
          <w:b w:val="false"/>
          <w:i w:val="false"/>
          <w:color w:val="000000"/>
          <w:sz w:val="28"/>
        </w:rPr>
        <w:t>
      БДБШі – і- ауылдың бюджеттік даму бағдарламалары бойынша есеп шығындары;</w:t>
      </w:r>
    </w:p>
    <w:bookmarkEnd w:id="51"/>
    <w:bookmarkStart w:name="z56" w:id="52"/>
    <w:p>
      <w:pPr>
        <w:spacing w:after="0"/>
        <w:ind w:left="0"/>
        <w:jc w:val="both"/>
      </w:pPr>
      <w:r>
        <w:rPr>
          <w:rFonts w:ascii="Times New Roman"/>
          <w:b w:val="false"/>
          <w:i w:val="false"/>
          <w:color w:val="000000"/>
          <w:sz w:val="28"/>
        </w:rPr>
        <w:t>
      АШi – і- ауылдың ағымдағы шығындары;</w:t>
      </w:r>
    </w:p>
    <w:bookmarkEnd w:id="52"/>
    <w:bookmarkStart w:name="z57" w:id="53"/>
    <w:p>
      <w:pPr>
        <w:spacing w:after="0"/>
        <w:ind w:left="0"/>
        <w:jc w:val="both"/>
      </w:pPr>
      <w:r>
        <w:rPr>
          <w:rFonts w:ascii="Times New Roman"/>
          <w:b w:val="false"/>
          <w:i w:val="false"/>
          <w:color w:val="000000"/>
          <w:sz w:val="28"/>
        </w:rPr>
        <w:t>
      k1 – бюджеттік даму бағдарламалары бойынша шығындардың ағымдағы шығындардың жалпы көлеміне пайыздық қатынасының шамасы;</w:t>
      </w:r>
    </w:p>
    <w:bookmarkEnd w:id="53"/>
    <w:bookmarkStart w:name="z58" w:id="54"/>
    <w:p>
      <w:pPr>
        <w:spacing w:after="0"/>
        <w:ind w:left="0"/>
        <w:jc w:val="both"/>
      </w:pPr>
      <w:r>
        <w:rPr>
          <w:rFonts w:ascii="Times New Roman"/>
          <w:b w:val="false"/>
          <w:i w:val="false"/>
          <w:color w:val="000000"/>
          <w:sz w:val="28"/>
        </w:rPr>
        <w:t>
      13. Жергілікті бюджет пен ауыл бюджетінің арасындағы жалпы сипаттағы трансферттердің көлемін айқындау үшін k1 0 % теңеседі.</w:t>
      </w:r>
    </w:p>
    <w:bookmarkEnd w:id="54"/>
    <w:bookmarkStart w:name="z59" w:id="55"/>
    <w:p>
      <w:pPr>
        <w:spacing w:after="0"/>
        <w:ind w:left="0"/>
        <w:jc w:val="both"/>
      </w:pPr>
      <w:r>
        <w:rPr>
          <w:rFonts w:ascii="Times New Roman"/>
          <w:b w:val="false"/>
          <w:i w:val="false"/>
          <w:color w:val="000000"/>
          <w:sz w:val="28"/>
        </w:rPr>
        <w:t>
      k1 шамасы орта мерзімдегі кезеңге арналған кірістері мен шығындарының болжамды көлемін белгілейтін заң жобасын әзірлеу жылының алдындағы үш жылдың жергілікті бюджеттерінің ағымдағы шығындарының жалпы көлеміне жергілікті бюджеттерді дамытудың бюджеттік бағдарламасы бойынша орташа арифметикалық шама ретінде айқындалады.</w:t>
      </w:r>
    </w:p>
    <w:bookmarkEnd w:id="55"/>
    <w:bookmarkStart w:name="z60" w:id="56"/>
    <w:p>
      <w:pPr>
        <w:spacing w:after="0"/>
        <w:ind w:left="0"/>
        <w:jc w:val="both"/>
      </w:pPr>
      <w:r>
        <w:rPr>
          <w:rFonts w:ascii="Times New Roman"/>
          <w:b w:val="false"/>
          <w:i w:val="false"/>
          <w:color w:val="000000"/>
          <w:sz w:val="28"/>
        </w:rPr>
        <w:t>
      Ауылдың ағымдағы шығындарының көлемі (республикалық бюджеттен нысаналы трансферттерді қоспағанда):</w:t>
      </w:r>
    </w:p>
    <w:bookmarkEnd w:id="56"/>
    <w:bookmarkStart w:name="z61" w:id="57"/>
    <w:p>
      <w:pPr>
        <w:spacing w:after="0"/>
        <w:ind w:left="0"/>
        <w:jc w:val="both"/>
      </w:pPr>
      <w:r>
        <w:rPr>
          <w:rFonts w:ascii="Times New Roman"/>
          <w:b w:val="false"/>
          <w:i w:val="false"/>
          <w:color w:val="000000"/>
          <w:sz w:val="28"/>
        </w:rPr>
        <w:t>
      2019 жылы – 403 413,9 мың теңгені;</w:t>
      </w:r>
    </w:p>
    <w:bookmarkEnd w:id="57"/>
    <w:bookmarkStart w:name="z62" w:id="58"/>
    <w:p>
      <w:pPr>
        <w:spacing w:after="0"/>
        <w:ind w:left="0"/>
        <w:jc w:val="both"/>
      </w:pPr>
      <w:r>
        <w:rPr>
          <w:rFonts w:ascii="Times New Roman"/>
          <w:b w:val="false"/>
          <w:i w:val="false"/>
          <w:color w:val="000000"/>
          <w:sz w:val="28"/>
        </w:rPr>
        <w:t>
      2020 жылы – 472 073,5 мың теңгені құрайды.</w:t>
      </w:r>
    </w:p>
    <w:bookmarkEnd w:id="58"/>
    <w:bookmarkStart w:name="z63" w:id="59"/>
    <w:p>
      <w:pPr>
        <w:spacing w:after="0"/>
        <w:ind w:left="0"/>
        <w:jc w:val="both"/>
      </w:pPr>
      <w:r>
        <w:rPr>
          <w:rFonts w:ascii="Times New Roman"/>
          <w:b w:val="false"/>
          <w:i w:val="false"/>
          <w:color w:val="000000"/>
          <w:sz w:val="28"/>
        </w:rPr>
        <w:t>
      2021 жылға арналған ауылдың ағымдағы шығындары (республикалық бюджеттен нысаналы трансферттерді қоспағанда) бойынша жоспар 257 888,0 мың теңгені құрайды.</w:t>
      </w:r>
    </w:p>
    <w:bookmarkEnd w:id="59"/>
    <w:bookmarkStart w:name="z64" w:id="60"/>
    <w:p>
      <w:pPr>
        <w:spacing w:after="0"/>
        <w:ind w:left="0"/>
        <w:jc w:val="both"/>
      </w:pPr>
      <w:r>
        <w:rPr>
          <w:rFonts w:ascii="Times New Roman"/>
          <w:b w:val="false"/>
          <w:i w:val="false"/>
          <w:color w:val="000000"/>
          <w:sz w:val="28"/>
        </w:rPr>
        <w:t>
      Ауыл бюджетінің бюджеттік даму бағдарламалары бойынша шығындар көлемі:</w:t>
      </w:r>
    </w:p>
    <w:bookmarkEnd w:id="60"/>
    <w:bookmarkStart w:name="z65" w:id="61"/>
    <w:p>
      <w:pPr>
        <w:spacing w:after="0"/>
        <w:ind w:left="0"/>
        <w:jc w:val="both"/>
      </w:pPr>
      <w:r>
        <w:rPr>
          <w:rFonts w:ascii="Times New Roman"/>
          <w:b w:val="false"/>
          <w:i w:val="false"/>
          <w:color w:val="000000"/>
          <w:sz w:val="28"/>
        </w:rPr>
        <w:t>
      2019 жылы – 0 теңгені;</w:t>
      </w:r>
    </w:p>
    <w:bookmarkEnd w:id="61"/>
    <w:bookmarkStart w:name="z66" w:id="62"/>
    <w:p>
      <w:pPr>
        <w:spacing w:after="0"/>
        <w:ind w:left="0"/>
        <w:jc w:val="both"/>
      </w:pPr>
      <w:r>
        <w:rPr>
          <w:rFonts w:ascii="Times New Roman"/>
          <w:b w:val="false"/>
          <w:i w:val="false"/>
          <w:color w:val="000000"/>
          <w:sz w:val="28"/>
        </w:rPr>
        <w:t>
      2020 жылы – 0 теңгені құрайды.</w:t>
      </w:r>
    </w:p>
    <w:bookmarkEnd w:id="62"/>
    <w:bookmarkStart w:name="z67" w:id="63"/>
    <w:p>
      <w:pPr>
        <w:spacing w:after="0"/>
        <w:ind w:left="0"/>
        <w:jc w:val="both"/>
      </w:pPr>
      <w:r>
        <w:rPr>
          <w:rFonts w:ascii="Times New Roman"/>
          <w:b w:val="false"/>
          <w:i w:val="false"/>
          <w:color w:val="000000"/>
          <w:sz w:val="28"/>
        </w:rPr>
        <w:t>
      2021 жылға арналған ауыл бюджетінің бюджеттік даму бағдарламалары бойынша шығындар бойынша жоспар 0 теңгені құрайды.</w:t>
      </w:r>
    </w:p>
    <w:bookmarkEnd w:id="63"/>
    <w:bookmarkStart w:name="z68" w:id="64"/>
    <w:p>
      <w:pPr>
        <w:spacing w:after="0"/>
        <w:ind w:left="0"/>
        <w:jc w:val="both"/>
      </w:pPr>
      <w:r>
        <w:rPr>
          <w:rFonts w:ascii="Times New Roman"/>
          <w:b w:val="false"/>
          <w:i w:val="false"/>
          <w:color w:val="000000"/>
          <w:sz w:val="28"/>
        </w:rPr>
        <w:t>
      Ауылдың бюджеттік даму бағдарламалары бойынша шығындар көлемінің ағымдағы шығындар көлеміне пайыздық арақатынасы:</w:t>
      </w:r>
    </w:p>
    <w:bookmarkEnd w:id="64"/>
    <w:bookmarkStart w:name="z69" w:id="65"/>
    <w:p>
      <w:pPr>
        <w:spacing w:after="0"/>
        <w:ind w:left="0"/>
        <w:jc w:val="both"/>
      </w:pPr>
      <w:r>
        <w:rPr>
          <w:rFonts w:ascii="Times New Roman"/>
          <w:b w:val="false"/>
          <w:i w:val="false"/>
          <w:color w:val="000000"/>
          <w:sz w:val="28"/>
        </w:rPr>
        <w:t>
      2019 жылға – 0 %;</w:t>
      </w:r>
    </w:p>
    <w:bookmarkEnd w:id="65"/>
    <w:bookmarkStart w:name="z70" w:id="66"/>
    <w:p>
      <w:pPr>
        <w:spacing w:after="0"/>
        <w:ind w:left="0"/>
        <w:jc w:val="both"/>
      </w:pPr>
      <w:r>
        <w:rPr>
          <w:rFonts w:ascii="Times New Roman"/>
          <w:b w:val="false"/>
          <w:i w:val="false"/>
          <w:color w:val="000000"/>
          <w:sz w:val="28"/>
        </w:rPr>
        <w:t>
      2020 жылға – 0 %;</w:t>
      </w:r>
    </w:p>
    <w:bookmarkEnd w:id="66"/>
    <w:bookmarkStart w:name="z71" w:id="67"/>
    <w:p>
      <w:pPr>
        <w:spacing w:after="0"/>
        <w:ind w:left="0"/>
        <w:jc w:val="both"/>
      </w:pPr>
      <w:r>
        <w:rPr>
          <w:rFonts w:ascii="Times New Roman"/>
          <w:b w:val="false"/>
          <w:i w:val="false"/>
          <w:color w:val="000000"/>
          <w:sz w:val="28"/>
        </w:rPr>
        <w:t>
      2021 жылға – 0%-ды құрайды.</w:t>
      </w:r>
    </w:p>
    <w:bookmarkEnd w:id="67"/>
    <w:bookmarkStart w:name="z72" w:id="68"/>
    <w:p>
      <w:pPr>
        <w:spacing w:after="0"/>
        <w:ind w:left="0"/>
        <w:jc w:val="both"/>
      </w:pPr>
      <w:r>
        <w:rPr>
          <w:rFonts w:ascii="Times New Roman"/>
          <w:b w:val="false"/>
          <w:i w:val="false"/>
          <w:color w:val="000000"/>
          <w:sz w:val="28"/>
        </w:rPr>
        <w:t>
      Ауылдың бюджеттік даму бағдарламалары бойынша шығындар көлемінің өткен үш жылдағы ағымдағы шығындар көлеміне орташа арифметикалық пайыздық арақатынасы 0%-ды құрайды.</w:t>
      </w:r>
    </w:p>
    <w:bookmarkEnd w:id="68"/>
    <w:bookmarkStart w:name="z73" w:id="69"/>
    <w:p>
      <w:pPr>
        <w:spacing w:after="0"/>
        <w:ind w:left="0"/>
        <w:jc w:val="left"/>
      </w:pPr>
      <w:r>
        <w:rPr>
          <w:rFonts w:ascii="Times New Roman"/>
          <w:b/>
          <w:i w:val="false"/>
          <w:color w:val="000000"/>
        </w:rPr>
        <w:t xml:space="preserve"> 5-тарау. Мемлекеттік жоспарлау жөніндегі жергілікті уәкілетті органның тиісті саланың (аяның) жергілікті уәкілетті органдарымен және ауылдың жергілікті атқарушы органымен өзара іс-қимылы</w:t>
      </w:r>
    </w:p>
    <w:bookmarkEnd w:id="69"/>
    <w:bookmarkStart w:name="z74" w:id="70"/>
    <w:p>
      <w:pPr>
        <w:spacing w:after="0"/>
        <w:ind w:left="0"/>
        <w:jc w:val="both"/>
      </w:pPr>
      <w:r>
        <w:rPr>
          <w:rFonts w:ascii="Times New Roman"/>
          <w:b w:val="false"/>
          <w:i w:val="false"/>
          <w:color w:val="000000"/>
          <w:sz w:val="28"/>
        </w:rPr>
        <w:t>
      14. Мемлекеттік жоспарлау жөніндегі жергілікті уәкілетті органның тиісті саланың (аяның) жергілікті уәкілетті органдарымен және ауылдың жергілікті атқарушы органымен өзара іс-қимылы кірістер мен шығындарының болжамды көлемін айқындау үшін:</w:t>
      </w:r>
    </w:p>
    <w:bookmarkEnd w:id="70"/>
    <w:bookmarkStart w:name="z75" w:id="71"/>
    <w:p>
      <w:pPr>
        <w:spacing w:after="0"/>
        <w:ind w:left="0"/>
        <w:jc w:val="both"/>
      </w:pPr>
      <w:r>
        <w:rPr>
          <w:rFonts w:ascii="Times New Roman"/>
          <w:b w:val="false"/>
          <w:i w:val="false"/>
          <w:color w:val="000000"/>
          <w:sz w:val="28"/>
        </w:rPr>
        <w:t>
      1) ауылдың жергілікті бюджеттері кірістерінің болжамды көлемдерін айқындау;</w:t>
      </w:r>
    </w:p>
    <w:bookmarkEnd w:id="71"/>
    <w:bookmarkStart w:name="z76" w:id="72"/>
    <w:p>
      <w:pPr>
        <w:spacing w:after="0"/>
        <w:ind w:left="0"/>
        <w:jc w:val="both"/>
      </w:pPr>
      <w:r>
        <w:rPr>
          <w:rFonts w:ascii="Times New Roman"/>
          <w:b w:val="false"/>
          <w:i w:val="false"/>
          <w:color w:val="000000"/>
          <w:sz w:val="28"/>
        </w:rPr>
        <w:t>
      2) ауылдың бюджеттері шығындарының болжамды көлемін айқындау;</w:t>
      </w:r>
    </w:p>
    <w:bookmarkEnd w:id="72"/>
    <w:bookmarkStart w:name="z77" w:id="73"/>
    <w:p>
      <w:pPr>
        <w:spacing w:after="0"/>
        <w:ind w:left="0"/>
        <w:jc w:val="both"/>
      </w:pPr>
      <w:r>
        <w:rPr>
          <w:rFonts w:ascii="Times New Roman"/>
          <w:b w:val="false"/>
          <w:i w:val="false"/>
          <w:color w:val="000000"/>
          <w:sz w:val="28"/>
        </w:rPr>
        <w:t xml:space="preserve">
      3) Қазақстан Республикасы Ұлттық экономика министрінің 2014 жылғы 11 желтоқсандағы </w:t>
      </w:r>
      <w:r>
        <w:rPr>
          <w:rFonts w:ascii="Times New Roman"/>
          <w:b w:val="false"/>
          <w:i w:val="false"/>
          <w:color w:val="000000"/>
          <w:sz w:val="28"/>
        </w:rPr>
        <w:t>№ 139</w:t>
      </w:r>
      <w:r>
        <w:rPr>
          <w:rFonts w:ascii="Times New Roman"/>
          <w:b w:val="false"/>
          <w:i w:val="false"/>
          <w:color w:val="000000"/>
          <w:sz w:val="28"/>
        </w:rPr>
        <w:t xml:space="preserve"> бұйрығының (Қазақстан Республикасының Әділет министрлігінде 2015 жылы 8 қаңтарда № 10068 тіркелді) </w:t>
      </w:r>
      <w:r>
        <w:rPr>
          <w:rFonts w:ascii="Times New Roman"/>
          <w:b w:val="false"/>
          <w:i w:val="false"/>
          <w:color w:val="000000"/>
          <w:sz w:val="28"/>
        </w:rPr>
        <w:t>2-қосымшасына</w:t>
      </w:r>
      <w:r>
        <w:rPr>
          <w:rFonts w:ascii="Times New Roman"/>
          <w:b w:val="false"/>
          <w:i w:val="false"/>
          <w:color w:val="000000"/>
          <w:sz w:val="28"/>
        </w:rPr>
        <w:t xml:space="preserve"> сәйкес тиісті саланың (аяның) жергілікті уәкілетті органдарының және жергілікті атқарушы органдардың ауылдың бюджеті шығындарының болжамды көлемін айқындау үшін мәліметтер ұсынуы және келісуі кезінде жүзеге асырылады.</w:t>
      </w:r>
    </w:p>
    <w:bookmarkEnd w:id="73"/>
    <w:bookmarkStart w:name="z78" w:id="74"/>
    <w:p>
      <w:pPr>
        <w:spacing w:after="0"/>
        <w:ind w:left="0"/>
        <w:jc w:val="left"/>
      </w:pPr>
      <w:r>
        <w:rPr>
          <w:rFonts w:ascii="Times New Roman"/>
          <w:b/>
          <w:i w:val="false"/>
          <w:color w:val="000000"/>
        </w:rPr>
        <w:t xml:space="preserve"> 6-тарау. Қорытынды ережелер</w:t>
      </w:r>
    </w:p>
    <w:bookmarkEnd w:id="74"/>
    <w:bookmarkStart w:name="z79" w:id="75"/>
    <w:p>
      <w:pPr>
        <w:spacing w:after="0"/>
        <w:ind w:left="0"/>
        <w:jc w:val="both"/>
      </w:pPr>
      <w:r>
        <w:rPr>
          <w:rFonts w:ascii="Times New Roman"/>
          <w:b w:val="false"/>
          <w:i w:val="false"/>
          <w:color w:val="000000"/>
          <w:sz w:val="28"/>
        </w:rPr>
        <w:t>
      15. Мемлекеттік жоспарлау жөніндегі орталық уәкілетті орган ауыл бюджетінің алдағы кезеңге болжамды көрсеткіштерін айқындау үшін кірістері мен шығындарының болжамды көлемін айқындаудың есебін облыстық маңызы бар қаланың бюджет комиссиясының қарауына енгізеді.</w:t>
      </w:r>
    </w:p>
    <w:bookmarkEnd w:id="75"/>
    <w:bookmarkStart w:name="z80" w:id="76"/>
    <w:p>
      <w:pPr>
        <w:spacing w:after="0"/>
        <w:ind w:left="0"/>
        <w:jc w:val="both"/>
      </w:pPr>
      <w:r>
        <w:rPr>
          <w:rFonts w:ascii="Times New Roman"/>
          <w:b w:val="false"/>
          <w:i w:val="false"/>
          <w:color w:val="000000"/>
          <w:sz w:val="28"/>
        </w:rPr>
        <w:t xml:space="preserve">
      16. Жалпы сипаттағы трансферттердің көлемдерін белгілеу мақсатында облыстық маңызы бар қаланың мемлекеттік жоспарлау жөніндегі жергілікті уәкілетті органы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облыстық маңызы бар қаланың жергілікті атқарушы органы айқындайтын тәртіппен ауыл бюджетінің кірістері мен шығындарының болжамды көлемдерін есептейді.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