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8ee55" w14:textId="4b8ee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Сарға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2022 жылғы 10 қаңтардағы № 15/145 шешімі.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Бейнеу аудандық мәслихатының 2021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№14/135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аудандық бюджет туралы" шешіміне (нормативтік құқықтық актілерді мемлекеттік тіркеу Тізілімінде №26276 болып тіркелген) сәйкес, Бейнеу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2022 – 2024 жылдарға арналған Сарға ауылының бюджеті тиісінше осы шешімнің 1, 2 және 3 қосымшаларына сәйкес, оның ішінде 2022 жылға келесідей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30 470,3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2 787,3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27 683,0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31 201,0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-730,7 мың теңге;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730,7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730,7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Маңғыстау облысы Бейнеу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27/245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2022 жылға арналған Сарға ауылының бюджетіне 20 652,0 мың теңге сомасында субвенция бөлінгені ескерілсін.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№15/145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Сарға ауылының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Маңғыстау облысы Бейнеу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27/245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кенттерде, ауылдық окуругтерде автомобиль жолдарын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№15/145 шешіміне 2 қосымша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Сарға ауылының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№15/145 шешіміне 3 қосымша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Сарға ауылының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