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1915" w14:textId="50619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28 желтоқсандағы №14/135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21 сәуірдегі № 18/176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"2022-2024 жылдарға арналған аудандық бюджет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тіркеудің тізіліміне №26276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10 438 438,6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3 297 047,6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71 457,0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41 489,0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7 028 445,0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10 457 297,2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71 944,0 мың теңге: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147 024,0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75 080,0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-90 802,6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90 802,6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- 147 024,0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- 75 080,0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- 18 858,6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 №18/176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№14/135 шешіміне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10 438 438,6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10 457 297,2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