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3d1c" w14:textId="b613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 15/142 "2022-2024 жылдарға арналған Боранқұл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5 желтоқсандағы № 27/244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Боранқұл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Боранқұл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112 723,7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16 271,7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1 056,0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112,0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95 284,0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117 006,0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- 4 282,3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4 282,3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4 282,3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№27/244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№15/142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Боранқұл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