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3d1c" w14:textId="b613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 15/142 "2022-2024 жылдарға арналған Боранқұл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5 желтоқсандағы № 27/244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Боранқұл ауылының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Боранқұл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112 723,7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16 271,7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1 056,0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112,0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95 284,0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117 006,0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- 4 282,3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4 282,3 мың теңге: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4 282,3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№27/244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№15/142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Боранқұл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