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9c4c" w14:textId="2489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2021 жылғы 29 желтоқсандағы №11/118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21 сәуірдегі № 14/145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аудандық бюджет туралы" Қарақия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26316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1-қосымшасына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12 017 511,7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10 501 619,7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 бойынша – 208 181,0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 түсетін түсімдер бойынша – 152 957,0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1 154 754,0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12 062 402,2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97 821,0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192 785,0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94 964,0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142 711,5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 (профицитін пайдалану) – 142 711,5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183 780,0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94 964,0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 пайдаланылатын қалдықтары – 53 895,5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бюджеттен ауылдар мен ауылдық округтердің бюджеттеріне 518 323,8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45 255,5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46 310,2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91 082,3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63 901,9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146 326,4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61 572,0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63 875,5 мың теңге.".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резерві 8 000,0 мың теңге көлемінде бекітілсін.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11/118 шешіміне 1-қосымша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10 501 619,7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