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d33f" w14:textId="187d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2022 жылғы 23 декабря № 21/127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кодексіне,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Түпқараған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2023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12 795 820,3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4 529 099,9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16 531,6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47 902,8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8 202 286,0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13 446 562,5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-93 751,0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36 225,0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129 976,0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- 556 991,2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556 991,2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36 225,0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129 976,0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650 742,2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Түпқараған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бюджеттен аудандық маңызы бар қаланың, ауылдардың, ауылдық округтің бюджеттеріне берілетін бюджеттік субвенциялар көлемдері 1 379 863,0 мың теңге сомасында көзделгені ескерілсін, оның ішінде: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Форт-Шевченко қаласына – 345 853,0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Ақшұқыр ауылына – 429 061,0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Баутино ауылына – 86 283,0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 Шапағатов ауылдық округіне – 350 508,0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Таушық ауылына – 82 423,0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Қызылөзен ауылы – 85 735,0 мың теңге.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мамандарды әлеуметтік қолдау шараларын іске асыруға 36 225,0 мың теңге көзделгені ескерілсін.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резерві 3 838,0 мың теңге сомасында бекітілсін.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Түпқараған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12 795 820,3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4 529 099,9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1 010 110,1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897 019,1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2 731 301,1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2 656 366,9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119 897,1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 және арнаулы мемлекттік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13 446 562,5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660 137,1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671 324,4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325 743,7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1 659 215,9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-93 751,0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- 556 991,2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3 530 397,0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1 365 537,0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4 554 187,0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2 561 199,0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