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c44" w14:textId="5eff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17 қарашадағы № 2632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Қостанай қаласы әкімдігінің 17.05.2023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еңбек жағдайлары зиянды, қауіпті жұмыстардағы жұмыс орындарын есептемегенде, 2023 жылға арналған мүгедектігі бар адамдар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ж. "17"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мүгедектігі бар адамдарды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 керлер дің тізімдік саны (адам)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 тардағы, еңбек жағдайлары зиянды, қауіпті жұмыс тардағы жұмыс орын дарының саны, бірлік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 керлер дің тізімдік санынан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еңбек жағдайлары зиянды, қауіпті жұмыстардағы жұмыс орындарын есептемегенде, белгіленген квота саны (адам)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санатына жатқы зылған жұмыс керлер жұмыс істейтін жұмыс орын дарының саны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2023 жылға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"RAUZET Сауда"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"Агромашхолдинг KZ" акционерлік қоғамы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"Астықжан-Қостанай"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Агро"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"СарыаркаАвтоПром"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деңсаулық сақтау басқармасының "Қостанай қаласының № 4 емханасы" коммуналдық мемлекеттік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