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13b1" w14:textId="4f61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2022 жылғы 12 қазандағы № 1379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мүгедектігі бар адамдар үшін ауыр жұмыстарды, еңбек жағдайлары зиянды, қауіпті жұмыстардағы жұмыс орындарын есептемегенде,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мүгедектігі бар адамдар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"Рудный қаласы білім бөлімінің "№ 12 балабақшасы"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"Рудный қаласы білім бөлімінің "№ 21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"Раумэна"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