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cdbd" w14:textId="7cdc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Аңғар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142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 Аңғар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Аңғар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Аңғар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Аңғар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Аңғар ауылы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Аңғар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Аңғар ауылының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Аңғар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Аңғар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Аңғар ауылы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Аңғар ауылының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Аңғар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Аңғар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Аңғар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Аңғар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Аңғар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Кұрманғалиева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