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1622" w14:textId="73a1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әкімдігінің жер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Алтынсарин ауданы әкімдігінің 2022 жылғы 26 сәуірдегі № 47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"Алтынсарин ауданы әкімдігінің жер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"Алтынсарин ауданы әкімдігінің жер қатынастары бөлімі" мемлекеттік мекемесі туралы ережені бекіту туралы" 2013 жылғы 24 сәуірдегі № 137 Алтынсарин ауданы әкімдігі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2. "Алтынсарин ауданы әкімдігінің жер қатынастары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қаулының ресми жарияланғанынан кейін оның Алтынсарин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Алтынсарин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w:t>
            </w:r>
          </w:p>
        </w:tc>
      </w:tr>
    </w:tbl>
    <w:bookmarkStart w:name="z19" w:id="9"/>
    <w:p>
      <w:pPr>
        <w:spacing w:after="0"/>
        <w:ind w:left="0"/>
        <w:jc w:val="left"/>
      </w:pPr>
      <w:r>
        <w:rPr>
          <w:rFonts w:ascii="Times New Roman"/>
          <w:b/>
          <w:i w:val="false"/>
          <w:color w:val="000000"/>
        </w:rPr>
        <w:t xml:space="preserve"> "Алтынсарин ауданы әкімдігінің жер қатынастары бөлімі" мемлекеттік мекемесі туралы ЕРЕЖЕ</w:t>
      </w:r>
    </w:p>
    <w:bookmarkEnd w:id="9"/>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1. "Алтынсарин ауданы әкімдігінің жер қатынастары бөлімі" мемлекеттік мекемесі (бұдан әрі – Бөлім) Алтынсарин ауданының аумағында жер қатынастары саласында жалпы басшылықты жүзеге асыратын Қазақстан Республикасының мемлекеттік органы болып табылады.</w:t>
      </w:r>
    </w:p>
    <w:bookmarkEnd w:id="11"/>
    <w:bookmarkStart w:name="z22" w:id="12"/>
    <w:p>
      <w:pPr>
        <w:spacing w:after="0"/>
        <w:ind w:left="0"/>
        <w:jc w:val="both"/>
      </w:pPr>
      <w:r>
        <w:rPr>
          <w:rFonts w:ascii="Times New Roman"/>
          <w:b w:val="false"/>
          <w:i w:val="false"/>
          <w:color w:val="000000"/>
          <w:sz w:val="28"/>
        </w:rPr>
        <w:t>
      2. "Алтынсарин ауданы әкімдігінің жер қатынастары бөлімі" мемлекеттік мекемесінің құрылтайшысы Алтынсарин ауданы әкімдігінің тұлғасы ретінде мемлекет болып табылады.</w:t>
      </w:r>
    </w:p>
    <w:bookmarkEnd w:id="12"/>
    <w:bookmarkStart w:name="z23" w:id="13"/>
    <w:p>
      <w:pPr>
        <w:spacing w:after="0"/>
        <w:ind w:left="0"/>
        <w:jc w:val="both"/>
      </w:pPr>
      <w:r>
        <w:rPr>
          <w:rFonts w:ascii="Times New Roman"/>
          <w:b w:val="false"/>
          <w:i w:val="false"/>
          <w:color w:val="000000"/>
          <w:sz w:val="28"/>
        </w:rPr>
        <w:t xml:space="preserve">
      3. "Алтынсарин ауданы әкімдігінің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4" w:id="14"/>
    <w:p>
      <w:pPr>
        <w:spacing w:after="0"/>
        <w:ind w:left="0"/>
        <w:jc w:val="both"/>
      </w:pPr>
      <w:r>
        <w:rPr>
          <w:rFonts w:ascii="Times New Roman"/>
          <w:b w:val="false"/>
          <w:i w:val="false"/>
          <w:color w:val="000000"/>
          <w:sz w:val="28"/>
        </w:rPr>
        <w:t>
      4. "Алтынсарин ауданы әкімдігінің жер қатынастары бөлімі" мемлекеттік мекемесінің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4"/>
    <w:bookmarkStart w:name="z25" w:id="15"/>
    <w:p>
      <w:pPr>
        <w:spacing w:after="0"/>
        <w:ind w:left="0"/>
        <w:jc w:val="both"/>
      </w:pPr>
      <w:r>
        <w:rPr>
          <w:rFonts w:ascii="Times New Roman"/>
          <w:b w:val="false"/>
          <w:i w:val="false"/>
          <w:color w:val="000000"/>
          <w:sz w:val="28"/>
        </w:rPr>
        <w:t>
      5. "Алтынсарин ауданы әкімдігінің жер қатынастары бөлімі" мемлекеттік мекемесі азаматтық - құқықтық қатынастарға өз атынан түседі.</w:t>
      </w:r>
    </w:p>
    <w:bookmarkEnd w:id="15"/>
    <w:bookmarkStart w:name="z26" w:id="16"/>
    <w:p>
      <w:pPr>
        <w:spacing w:after="0"/>
        <w:ind w:left="0"/>
        <w:jc w:val="both"/>
      </w:pPr>
      <w:r>
        <w:rPr>
          <w:rFonts w:ascii="Times New Roman"/>
          <w:b w:val="false"/>
          <w:i w:val="false"/>
          <w:color w:val="000000"/>
          <w:sz w:val="28"/>
        </w:rPr>
        <w:t>
      6. "Алтынсарин ауданы әкімдігінің жер қатынастары бөлімі"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p>
    <w:bookmarkEnd w:id="16"/>
    <w:bookmarkStart w:name="z27" w:id="17"/>
    <w:p>
      <w:pPr>
        <w:spacing w:after="0"/>
        <w:ind w:left="0"/>
        <w:jc w:val="both"/>
      </w:pPr>
      <w:r>
        <w:rPr>
          <w:rFonts w:ascii="Times New Roman"/>
          <w:b w:val="false"/>
          <w:i w:val="false"/>
          <w:color w:val="000000"/>
          <w:sz w:val="28"/>
        </w:rPr>
        <w:t>
      7. "Алтынсарин ауданы әкімдігінің жер қатынастары бөлімі" мемлекеттік мекемесі өз құзыретінің мәселелері бойынша заңнамада белгіленген тәртіппен аппарат басшысының бұйрықтарымен ресімделетін шешімдер қабылдайды.</w:t>
      </w:r>
    </w:p>
    <w:bookmarkEnd w:id="17"/>
    <w:bookmarkStart w:name="z28" w:id="18"/>
    <w:p>
      <w:pPr>
        <w:spacing w:after="0"/>
        <w:ind w:left="0"/>
        <w:jc w:val="both"/>
      </w:pPr>
      <w:r>
        <w:rPr>
          <w:rFonts w:ascii="Times New Roman"/>
          <w:b w:val="false"/>
          <w:i w:val="false"/>
          <w:color w:val="000000"/>
          <w:sz w:val="28"/>
        </w:rPr>
        <w:t>
      8. "Алтынсарин ауданы әкімдігінің жер қатынастары бөлімі" мемлекеттік мекемесінің құрылымы мен штат санының лимиті қолданыстағы заңнамаға сәйкес бекітіледі.</w:t>
      </w:r>
    </w:p>
    <w:bookmarkEnd w:id="18"/>
    <w:bookmarkStart w:name="z29" w:id="19"/>
    <w:p>
      <w:pPr>
        <w:spacing w:after="0"/>
        <w:ind w:left="0"/>
        <w:jc w:val="both"/>
      </w:pPr>
      <w:r>
        <w:rPr>
          <w:rFonts w:ascii="Times New Roman"/>
          <w:b w:val="false"/>
          <w:i w:val="false"/>
          <w:color w:val="000000"/>
          <w:sz w:val="28"/>
        </w:rPr>
        <w:t>
      9. Заңды тұлғаның орналасқан жері: 110100, Қазақстан Республикасы, Қостанай облысы, Алтынсарин ауданы, Обаған ауылы, Ленин көшесі, 4.</w:t>
      </w:r>
    </w:p>
    <w:bookmarkEnd w:id="19"/>
    <w:bookmarkStart w:name="z30" w:id="20"/>
    <w:p>
      <w:pPr>
        <w:spacing w:after="0"/>
        <w:ind w:left="0"/>
        <w:jc w:val="both"/>
      </w:pPr>
      <w:r>
        <w:rPr>
          <w:rFonts w:ascii="Times New Roman"/>
          <w:b w:val="false"/>
          <w:i w:val="false"/>
          <w:color w:val="000000"/>
          <w:sz w:val="28"/>
        </w:rPr>
        <w:t>
      10. Мемлекеттік органның толық атауы - "Алтынсарин ауданы әкімдігінің жер қатынастары бөлімі" мемлекеттік мекемесі.</w:t>
      </w:r>
    </w:p>
    <w:bookmarkEnd w:id="20"/>
    <w:bookmarkStart w:name="z31" w:id="21"/>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"Алтынсарин ауданы әкімдігінің жер қатынастары бөлімі" мемлекеттік мекемесінің құрылтай құжаты болып табылады.</w:t>
      </w:r>
    </w:p>
    <w:bookmarkEnd w:id="21"/>
    <w:bookmarkStart w:name="z32" w:id="22"/>
    <w:p>
      <w:pPr>
        <w:spacing w:after="0"/>
        <w:ind w:left="0"/>
        <w:jc w:val="both"/>
      </w:pPr>
      <w:r>
        <w:rPr>
          <w:rFonts w:ascii="Times New Roman"/>
          <w:b w:val="false"/>
          <w:i w:val="false"/>
          <w:color w:val="000000"/>
          <w:sz w:val="28"/>
        </w:rPr>
        <w:t>
      12. "Алтынсарин ауданы әкімдігінің жер қатынастары бөлімі" мемлекеттік мекемесінің қызметін қаржыландыру жергілікті бюджеттен жүзеге асырылады.</w:t>
      </w:r>
    </w:p>
    <w:bookmarkEnd w:id="22"/>
    <w:bookmarkStart w:name="z33" w:id="23"/>
    <w:p>
      <w:pPr>
        <w:spacing w:after="0"/>
        <w:ind w:left="0"/>
        <w:jc w:val="both"/>
      </w:pPr>
      <w:r>
        <w:rPr>
          <w:rFonts w:ascii="Times New Roman"/>
          <w:b w:val="false"/>
          <w:i w:val="false"/>
          <w:color w:val="000000"/>
          <w:sz w:val="28"/>
        </w:rPr>
        <w:t>
      13. "Алтынсарин ауданы әкімдігінің жер қатынастары бөлімі" мемлекеттік мекемесіне кәсіпкерлік субъектілерімен Бөлімнің функциялары болып табылатын міндеттерді орындау тұрғысында шарттық қатынастарға түсуге тыйым салынады.</w:t>
      </w:r>
    </w:p>
    <w:bookmarkEnd w:id="23"/>
    <w:bookmarkStart w:name="z34" w:id="24"/>
    <w:p>
      <w:pPr>
        <w:spacing w:after="0"/>
        <w:ind w:left="0"/>
        <w:jc w:val="both"/>
      </w:pPr>
      <w:r>
        <w:rPr>
          <w:rFonts w:ascii="Times New Roman"/>
          <w:b w:val="false"/>
          <w:i w:val="false"/>
          <w:color w:val="000000"/>
          <w:sz w:val="28"/>
        </w:rPr>
        <w:t>
      Егер "Алтынсарин ауданы әкімдігінің жер қатынастары бөлімі"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4"/>
    <w:bookmarkStart w:name="z35" w:id="25"/>
    <w:p>
      <w:pPr>
        <w:spacing w:after="0"/>
        <w:ind w:left="0"/>
        <w:jc w:val="left"/>
      </w:pPr>
      <w:r>
        <w:rPr>
          <w:rFonts w:ascii="Times New Roman"/>
          <w:b/>
          <w:i w:val="false"/>
          <w:color w:val="000000"/>
        </w:rPr>
        <w:t xml:space="preserve"> 2-тарау. Мемлекеттік органның миссиясы, негізгі міндеттері, функциялары, құқықтары мен міндеттері</w:t>
      </w:r>
    </w:p>
    <w:bookmarkEnd w:id="25"/>
    <w:bookmarkStart w:name="z36" w:id="26"/>
    <w:p>
      <w:pPr>
        <w:spacing w:after="0"/>
        <w:ind w:left="0"/>
        <w:jc w:val="both"/>
      </w:pPr>
      <w:r>
        <w:rPr>
          <w:rFonts w:ascii="Times New Roman"/>
          <w:b w:val="false"/>
          <w:i w:val="false"/>
          <w:color w:val="000000"/>
          <w:sz w:val="28"/>
        </w:rPr>
        <w:t>
      14. Миссиясы: жер қатынастары саласында басқару функцияларын жүзеге асырады.</w:t>
      </w:r>
    </w:p>
    <w:bookmarkEnd w:id="26"/>
    <w:bookmarkStart w:name="z37" w:id="27"/>
    <w:p>
      <w:pPr>
        <w:spacing w:after="0"/>
        <w:ind w:left="0"/>
        <w:jc w:val="both"/>
      </w:pPr>
      <w:r>
        <w:rPr>
          <w:rFonts w:ascii="Times New Roman"/>
          <w:b w:val="false"/>
          <w:i w:val="false"/>
          <w:color w:val="000000"/>
          <w:sz w:val="28"/>
        </w:rPr>
        <w:t>
      15. Міндеттері:</w:t>
      </w:r>
    </w:p>
    <w:bookmarkEnd w:id="27"/>
    <w:bookmarkStart w:name="z38" w:id="28"/>
    <w:p>
      <w:pPr>
        <w:spacing w:after="0"/>
        <w:ind w:left="0"/>
        <w:jc w:val="both"/>
      </w:pPr>
      <w:r>
        <w:rPr>
          <w:rFonts w:ascii="Times New Roman"/>
          <w:b w:val="false"/>
          <w:i w:val="false"/>
          <w:color w:val="000000"/>
          <w:sz w:val="28"/>
        </w:rPr>
        <w:t>
      1) жер қатынастарын реттеу саласында бірыңғай мемлекеттік саясатты жүргізу;</w:t>
      </w:r>
    </w:p>
    <w:bookmarkEnd w:id="28"/>
    <w:bookmarkStart w:name="z39" w:id="29"/>
    <w:p>
      <w:pPr>
        <w:spacing w:after="0"/>
        <w:ind w:left="0"/>
        <w:jc w:val="both"/>
      </w:pPr>
      <w:r>
        <w:rPr>
          <w:rFonts w:ascii="Times New Roman"/>
          <w:b w:val="false"/>
          <w:i w:val="false"/>
          <w:color w:val="000000"/>
          <w:sz w:val="28"/>
        </w:rPr>
        <w:t>
      2) жер заңнамасының, облыстық (аудандық) атқару органдарының жерлерді пайдалану, қорғауды ұйымдастыру бойынша қаулыларының орындалуын қамтамасыз ету;</w:t>
      </w:r>
    </w:p>
    <w:bookmarkEnd w:id="29"/>
    <w:bookmarkStart w:name="z40" w:id="30"/>
    <w:p>
      <w:pPr>
        <w:spacing w:after="0"/>
        <w:ind w:left="0"/>
        <w:jc w:val="both"/>
      </w:pPr>
      <w:r>
        <w:rPr>
          <w:rFonts w:ascii="Times New Roman"/>
          <w:b w:val="false"/>
          <w:i w:val="false"/>
          <w:color w:val="000000"/>
          <w:sz w:val="28"/>
        </w:rPr>
        <w:t>
      3) жер реформасын жүргізу бойынша жұмысты ұйымдастыру және жүзеге асыру;</w:t>
      </w:r>
    </w:p>
    <w:bookmarkEnd w:id="30"/>
    <w:bookmarkStart w:name="z41" w:id="31"/>
    <w:p>
      <w:pPr>
        <w:spacing w:after="0"/>
        <w:ind w:left="0"/>
        <w:jc w:val="both"/>
      </w:pPr>
      <w:r>
        <w:rPr>
          <w:rFonts w:ascii="Times New Roman"/>
          <w:b w:val="false"/>
          <w:i w:val="false"/>
          <w:color w:val="000000"/>
          <w:sz w:val="28"/>
        </w:rPr>
        <w:t>
      4) заңнамамен белгіленген тәртіпте аудан аумағында жердің пайдаланылуына бақылауды жүзеге асыру.</w:t>
      </w:r>
    </w:p>
    <w:bookmarkEnd w:id="31"/>
    <w:bookmarkStart w:name="z42" w:id="32"/>
    <w:p>
      <w:pPr>
        <w:spacing w:after="0"/>
        <w:ind w:left="0"/>
        <w:jc w:val="both"/>
      </w:pPr>
      <w:r>
        <w:rPr>
          <w:rFonts w:ascii="Times New Roman"/>
          <w:b w:val="false"/>
          <w:i w:val="false"/>
          <w:color w:val="000000"/>
          <w:sz w:val="28"/>
        </w:rPr>
        <w:t>
      16. Функциялары:</w:t>
      </w:r>
    </w:p>
    <w:bookmarkEnd w:id="32"/>
    <w:bookmarkStart w:name="z43" w:id="33"/>
    <w:p>
      <w:pPr>
        <w:spacing w:after="0"/>
        <w:ind w:left="0"/>
        <w:jc w:val="both"/>
      </w:pPr>
      <w:r>
        <w:rPr>
          <w:rFonts w:ascii="Times New Roman"/>
          <w:b w:val="false"/>
          <w:i w:val="false"/>
          <w:color w:val="000000"/>
          <w:sz w:val="28"/>
        </w:rPr>
        <w:t>
      1) өз құзыреті шегінде жер учаскелерін беру және алып қою, резервте қалдыру жөніндегі жергілікті атқарушы органның ұсыныстары мен шешімдерінің жобаларын дайындау;</w:t>
      </w:r>
    </w:p>
    <w:bookmarkEnd w:id="33"/>
    <w:bookmarkStart w:name="z44"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19-баптарда</w:t>
      </w:r>
      <w:r>
        <w:rPr>
          <w:rFonts w:ascii="Times New Roman"/>
          <w:b w:val="false"/>
          <w:i w:val="false"/>
          <w:color w:val="000000"/>
          <w:sz w:val="28"/>
        </w:rPr>
        <w:t xml:space="preserve"> көзделген жағдайларды қоспағанда, жер учаскелерін жеке меншікке және жер пайдалануға беру;</w:t>
      </w:r>
    </w:p>
    <w:bookmarkEnd w:id="34"/>
    <w:bookmarkStart w:name="z45" w:id="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19-баптарда</w:t>
      </w:r>
      <w:r>
        <w:rPr>
          <w:rFonts w:ascii="Times New Roman"/>
          <w:b w:val="false"/>
          <w:i w:val="false"/>
          <w:color w:val="000000"/>
          <w:sz w:val="28"/>
        </w:rPr>
        <w:t xml:space="preserve"> көзделген жағдайларды қоспағанда, жер учаскелерін алып қою, оның ішінде мемлекет мұқтажы үшін алып қою;</w:t>
      </w:r>
    </w:p>
    <w:bookmarkEnd w:id="35"/>
    <w:bookmarkStart w:name="z46" w:id="36"/>
    <w:p>
      <w:pPr>
        <w:spacing w:after="0"/>
        <w:ind w:left="0"/>
        <w:jc w:val="both"/>
      </w:pPr>
      <w:r>
        <w:rPr>
          <w:rFonts w:ascii="Times New Roman"/>
          <w:b w:val="false"/>
          <w:i w:val="false"/>
          <w:color w:val="000000"/>
          <w:sz w:val="28"/>
        </w:rPr>
        <w:t>
      4) басқа табиғат қорғау іс-шараларымен жиынтықта жерді ұтымды пайдалану, топырақтың құнарлылығын арттыру, жер ресурстарын қорғау жөніндегі аудандық бағдарламаларды әзірлеу және тиісті өкілді органның бекітуіне енгізу және олардың орындалуын қамтамасыз ету;</w:t>
      </w:r>
    </w:p>
    <w:bookmarkEnd w:id="36"/>
    <w:bookmarkStart w:name="z47" w:id="37"/>
    <w:p>
      <w:pPr>
        <w:spacing w:after="0"/>
        <w:ind w:left="0"/>
        <w:jc w:val="both"/>
      </w:pPr>
      <w:r>
        <w:rPr>
          <w:rFonts w:ascii="Times New Roman"/>
          <w:b w:val="false"/>
          <w:i w:val="false"/>
          <w:color w:val="000000"/>
          <w:sz w:val="28"/>
        </w:rPr>
        <w:t xml:space="preserve">
      4-1) Қазақстан Республикасы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жерді резервте қалдыру:</w:t>
      </w:r>
    </w:p>
    <w:bookmarkEnd w:id="37"/>
    <w:bookmarkStart w:name="z48" w:id="38"/>
    <w:p>
      <w:pPr>
        <w:spacing w:after="0"/>
        <w:ind w:left="0"/>
        <w:jc w:val="both"/>
      </w:pPr>
      <w:r>
        <w:rPr>
          <w:rFonts w:ascii="Times New Roman"/>
          <w:b w:val="false"/>
          <w:i w:val="false"/>
          <w:color w:val="000000"/>
          <w:sz w:val="28"/>
        </w:rPr>
        <w:t>
      5) тиісті өкілді органның бекітуі үшін ауылдық (селолық) атқарушы органдардың енгізуіне берілген ауыл шаруашылығы алқаптарын қоса алғанда, елді мекендер аумағының жер-шаруашылық орналастыру жоспарларын әзірлеу және олардың орындалуын қамтамасыз ету;</w:t>
      </w:r>
    </w:p>
    <w:bookmarkEnd w:id="38"/>
    <w:bookmarkStart w:name="z49" w:id="39"/>
    <w:p>
      <w:pPr>
        <w:spacing w:after="0"/>
        <w:ind w:left="0"/>
        <w:jc w:val="both"/>
      </w:pPr>
      <w:r>
        <w:rPr>
          <w:rFonts w:ascii="Times New Roman"/>
          <w:b w:val="false"/>
          <w:i w:val="false"/>
          <w:color w:val="000000"/>
          <w:sz w:val="28"/>
        </w:rPr>
        <w:t xml:space="preserve">
      5) Қазақстан Республикасы Жер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қауымдық сервитуттар белгілеу болып табылады:</w:t>
      </w:r>
    </w:p>
    <w:bookmarkEnd w:id="39"/>
    <w:bookmarkStart w:name="z50" w:id="40"/>
    <w:p>
      <w:pPr>
        <w:spacing w:after="0"/>
        <w:ind w:left="0"/>
        <w:jc w:val="both"/>
      </w:pPr>
      <w:r>
        <w:rPr>
          <w:rFonts w:ascii="Times New Roman"/>
          <w:b w:val="false"/>
          <w:i w:val="false"/>
          <w:color w:val="000000"/>
          <w:sz w:val="28"/>
        </w:rPr>
        <w:t>
      6) арнайы жер қорын құру;</w:t>
      </w:r>
    </w:p>
    <w:bookmarkEnd w:id="40"/>
    <w:bookmarkStart w:name="z51" w:id="41"/>
    <w:p>
      <w:pPr>
        <w:spacing w:after="0"/>
        <w:ind w:left="0"/>
        <w:jc w:val="both"/>
      </w:pPr>
      <w:r>
        <w:rPr>
          <w:rFonts w:ascii="Times New Roman"/>
          <w:b w:val="false"/>
          <w:i w:val="false"/>
          <w:color w:val="000000"/>
          <w:sz w:val="28"/>
        </w:rPr>
        <w:t>
      7) жер учаскелерінің бөлінетіндігі мен бөлінбейтіндігін айқындау;</w:t>
      </w:r>
    </w:p>
    <w:bookmarkEnd w:id="41"/>
    <w:bookmarkStart w:name="z52" w:id="42"/>
    <w:p>
      <w:pPr>
        <w:spacing w:after="0"/>
        <w:ind w:left="0"/>
        <w:jc w:val="both"/>
      </w:pPr>
      <w:r>
        <w:rPr>
          <w:rFonts w:ascii="Times New Roman"/>
          <w:b w:val="false"/>
          <w:i w:val="false"/>
          <w:color w:val="000000"/>
          <w:sz w:val="28"/>
        </w:rPr>
        <w:t>
      8) Жерге орналастыруды жүргізуді ұйымдастыру және жер учаскелерін қалыптастыру жөніндегі жерге орналастыру жобаларын бекіту, жерді аймақтарға бөлу жобаларын, бағдарламаларды (жобаларды, схемаларды) әзірлеу;</w:t>
      </w:r>
    </w:p>
    <w:bookmarkEnd w:id="42"/>
    <w:bookmarkStart w:name="z53" w:id="43"/>
    <w:p>
      <w:pPr>
        <w:spacing w:after="0"/>
        <w:ind w:left="0"/>
        <w:jc w:val="both"/>
      </w:pPr>
      <w:r>
        <w:rPr>
          <w:rFonts w:ascii="Times New Roman"/>
          <w:b w:val="false"/>
          <w:i w:val="false"/>
          <w:color w:val="000000"/>
          <w:sz w:val="28"/>
        </w:rPr>
        <w:t>
      9) жер сауда-саттығын (аукциондар, конкурстар) жүргізуді ұйымдастыру;</w:t>
      </w:r>
    </w:p>
    <w:bookmarkEnd w:id="43"/>
    <w:bookmarkStart w:name="z54" w:id="44"/>
    <w:p>
      <w:pPr>
        <w:spacing w:after="0"/>
        <w:ind w:left="0"/>
        <w:jc w:val="both"/>
      </w:pPr>
      <w:r>
        <w:rPr>
          <w:rFonts w:ascii="Times New Roman"/>
          <w:b w:val="false"/>
          <w:i w:val="false"/>
          <w:color w:val="000000"/>
          <w:sz w:val="28"/>
        </w:rPr>
        <w:t>
      10) жерді пайдалану мен қорғау мәселелерін қозғайтын аудандық бағдарламаларға, жобалар схемаларына сараптама жүргізу;</w:t>
      </w:r>
    </w:p>
    <w:bookmarkEnd w:id="44"/>
    <w:bookmarkStart w:name="z55" w:id="45"/>
    <w:p>
      <w:pPr>
        <w:spacing w:after="0"/>
        <w:ind w:left="0"/>
        <w:jc w:val="both"/>
      </w:pPr>
      <w:r>
        <w:rPr>
          <w:rFonts w:ascii="Times New Roman"/>
          <w:b w:val="false"/>
          <w:i w:val="false"/>
          <w:color w:val="000000"/>
          <w:sz w:val="28"/>
        </w:rPr>
        <w:t>
      11) жер учаскесін сатып алу-сату шарттары мен жалдау және уақытша өтеусіз жер пайдалану шарттарын жасасу;</w:t>
      </w:r>
    </w:p>
    <w:bookmarkEnd w:id="45"/>
    <w:bookmarkStart w:name="z56" w:id="46"/>
    <w:p>
      <w:pPr>
        <w:spacing w:after="0"/>
        <w:ind w:left="0"/>
        <w:jc w:val="both"/>
      </w:pPr>
      <w:r>
        <w:rPr>
          <w:rFonts w:ascii="Times New Roman"/>
          <w:b w:val="false"/>
          <w:i w:val="false"/>
          <w:color w:val="000000"/>
          <w:sz w:val="28"/>
        </w:rPr>
        <w:t>
      12) ауыл шаруашылығы алқаптарын бір түрден екіншісіне ауыстыру жөніндегі материалдарды дайындау;</w:t>
      </w:r>
    </w:p>
    <w:bookmarkEnd w:id="46"/>
    <w:bookmarkStart w:name="z57" w:id="47"/>
    <w:p>
      <w:pPr>
        <w:spacing w:after="0"/>
        <w:ind w:left="0"/>
        <w:jc w:val="both"/>
      </w:pPr>
      <w:r>
        <w:rPr>
          <w:rFonts w:ascii="Times New Roman"/>
          <w:b w:val="false"/>
          <w:i w:val="false"/>
          <w:color w:val="000000"/>
          <w:sz w:val="28"/>
        </w:rPr>
        <w:t xml:space="preserve">
      13)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іздестіру жұмыстарын жүргізу үшін жер учаскелерін пайдалануға рұқсат беру;</w:t>
      </w:r>
    </w:p>
    <w:bookmarkEnd w:id="47"/>
    <w:bookmarkStart w:name="z58" w:id="48"/>
    <w:p>
      <w:pPr>
        <w:spacing w:after="0"/>
        <w:ind w:left="0"/>
        <w:jc w:val="both"/>
      </w:pPr>
      <w:r>
        <w:rPr>
          <w:rFonts w:ascii="Times New Roman"/>
          <w:b w:val="false"/>
          <w:i w:val="false"/>
          <w:color w:val="000000"/>
          <w:sz w:val="28"/>
        </w:rPr>
        <w:t>
      14) жер учаскелерінің меншік иелері мен жер пайдаланушылардың, сондай-ақ жер құқығы қатынастарының басқа да субъектілерінің есебін жүргізу;</w:t>
      </w:r>
    </w:p>
    <w:bookmarkEnd w:id="48"/>
    <w:bookmarkStart w:name="z59" w:id="49"/>
    <w:p>
      <w:pPr>
        <w:spacing w:after="0"/>
        <w:ind w:left="0"/>
        <w:jc w:val="both"/>
      </w:pPr>
      <w:r>
        <w:rPr>
          <w:rFonts w:ascii="Times New Roman"/>
          <w:b w:val="false"/>
          <w:i w:val="false"/>
          <w:color w:val="000000"/>
          <w:sz w:val="28"/>
        </w:rPr>
        <w:t>
      15) жер учаскелерінің бар немесе жоқ екендігі туралы мәліметтер беру;</w:t>
      </w:r>
    </w:p>
    <w:bookmarkEnd w:id="49"/>
    <w:bookmarkStart w:name="z60" w:id="50"/>
    <w:p>
      <w:pPr>
        <w:spacing w:after="0"/>
        <w:ind w:left="0"/>
        <w:jc w:val="both"/>
      </w:pPr>
      <w:r>
        <w:rPr>
          <w:rFonts w:ascii="Times New Roman"/>
          <w:b w:val="false"/>
          <w:i w:val="false"/>
          <w:color w:val="000000"/>
          <w:sz w:val="28"/>
        </w:rPr>
        <w:t>
      16) ауыл шаруашылығы мақсатындағы жер учаскелеріне паспорттар беру;</w:t>
      </w:r>
    </w:p>
    <w:bookmarkEnd w:id="50"/>
    <w:bookmarkStart w:name="z61" w:id="51"/>
    <w:p>
      <w:pPr>
        <w:spacing w:after="0"/>
        <w:ind w:left="0"/>
        <w:jc w:val="both"/>
      </w:pPr>
      <w:r>
        <w:rPr>
          <w:rFonts w:ascii="Times New Roman"/>
          <w:b w:val="false"/>
          <w:i w:val="false"/>
          <w:color w:val="000000"/>
          <w:sz w:val="28"/>
        </w:rPr>
        <w:t>
      17) жер кадастрын жүргізуді ұйымдастыру, жер балансын жасау;</w:t>
      </w:r>
    </w:p>
    <w:bookmarkEnd w:id="51"/>
    <w:bookmarkStart w:name="z62" w:id="52"/>
    <w:p>
      <w:pPr>
        <w:spacing w:after="0"/>
        <w:ind w:left="0"/>
        <w:jc w:val="both"/>
      </w:pPr>
      <w:r>
        <w:rPr>
          <w:rFonts w:ascii="Times New Roman"/>
          <w:b w:val="false"/>
          <w:i w:val="false"/>
          <w:color w:val="000000"/>
          <w:sz w:val="28"/>
        </w:rPr>
        <w:t>
      18) Қазақстан Республикасының заңнамасына сәйкес ішкі бақылауды жүргізеді және мемлекеттік қызметтер көрсету сапасын арттыруды қамтамасыз етеді;</w:t>
      </w:r>
    </w:p>
    <w:bookmarkEnd w:id="52"/>
    <w:bookmarkStart w:name="z63" w:id="53"/>
    <w:p>
      <w:pPr>
        <w:spacing w:after="0"/>
        <w:ind w:left="0"/>
        <w:jc w:val="both"/>
      </w:pPr>
      <w:r>
        <w:rPr>
          <w:rFonts w:ascii="Times New Roman"/>
          <w:b w:val="false"/>
          <w:i w:val="false"/>
          <w:color w:val="000000"/>
          <w:sz w:val="28"/>
        </w:rPr>
        <w:t>
      19) елді мекендер аумағының жер-шаруашылық орналастырудың бекітілген жобаларын халық үшін қолжетімді орындардағы арнайы ақпараттық стендтерде орналастыру;</w:t>
      </w:r>
    </w:p>
    <w:bookmarkEnd w:id="53"/>
    <w:bookmarkStart w:name="z64" w:id="54"/>
    <w:p>
      <w:pPr>
        <w:spacing w:after="0"/>
        <w:ind w:left="0"/>
        <w:jc w:val="both"/>
      </w:pPr>
      <w:r>
        <w:rPr>
          <w:rFonts w:ascii="Times New Roman"/>
          <w:b w:val="false"/>
          <w:i w:val="false"/>
          <w:color w:val="000000"/>
          <w:sz w:val="28"/>
        </w:rPr>
        <w:t>
      20) аудандық маңызы бар қала, кент, ауыл, ауылдық округ әкімдерімен және жергілікті өзін-өзі басқару органдарымен бірлесіп жайылымдарды басқару және оларды пайдалану жөніндегі жоспарды әзірлеу, ауданның жергілікті өкілді органына бекітуге енгізу;</w:t>
      </w:r>
    </w:p>
    <w:bookmarkEnd w:id="54"/>
    <w:bookmarkStart w:name="z65" w:id="55"/>
    <w:p>
      <w:pPr>
        <w:spacing w:after="0"/>
        <w:ind w:left="0"/>
        <w:jc w:val="both"/>
      </w:pPr>
      <w:r>
        <w:rPr>
          <w:rFonts w:ascii="Times New Roman"/>
          <w:b w:val="false"/>
          <w:i w:val="false"/>
          <w:color w:val="000000"/>
          <w:sz w:val="28"/>
        </w:rPr>
        <w:t>
      21) жайылымдарды басқару және оларды пайдалану жөніндегі жоспардың іске асырылуын қамтамасыз ету және ауданның жергілікті өкілді органына оның іске асырылу қорытындылары туралы жыл сайынғы есепті ұсыну;</w:t>
      </w:r>
    </w:p>
    <w:bookmarkEnd w:id="55"/>
    <w:bookmarkStart w:name="z66" w:id="56"/>
    <w:p>
      <w:pPr>
        <w:spacing w:after="0"/>
        <w:ind w:left="0"/>
        <w:jc w:val="both"/>
      </w:pPr>
      <w:r>
        <w:rPr>
          <w:rFonts w:ascii="Times New Roman"/>
          <w:b w:val="false"/>
          <w:i w:val="false"/>
          <w:color w:val="000000"/>
          <w:sz w:val="28"/>
        </w:rPr>
        <w:t>
      17. Құқықтар және міндеттер:</w:t>
      </w:r>
    </w:p>
    <w:bookmarkEnd w:id="56"/>
    <w:bookmarkStart w:name="z67" w:id="57"/>
    <w:p>
      <w:pPr>
        <w:spacing w:after="0"/>
        <w:ind w:left="0"/>
        <w:jc w:val="both"/>
      </w:pPr>
      <w:r>
        <w:rPr>
          <w:rFonts w:ascii="Times New Roman"/>
          <w:b w:val="false"/>
          <w:i w:val="false"/>
          <w:color w:val="000000"/>
          <w:sz w:val="28"/>
        </w:rPr>
        <w:t>
      1. Құқықтар</w:t>
      </w:r>
    </w:p>
    <w:bookmarkEnd w:id="57"/>
    <w:bookmarkStart w:name="z68" w:id="58"/>
    <w:p>
      <w:pPr>
        <w:spacing w:after="0"/>
        <w:ind w:left="0"/>
        <w:jc w:val="both"/>
      </w:pPr>
      <w:r>
        <w:rPr>
          <w:rFonts w:ascii="Times New Roman"/>
          <w:b w:val="false"/>
          <w:i w:val="false"/>
          <w:color w:val="000000"/>
          <w:sz w:val="28"/>
        </w:rPr>
        <w:t>
      1) басқа да билік атқару ұйымдарымен бірлесе отырып, өзара әрекет ету арқылы өзінің қызметін жүзеге асыру;</w:t>
      </w:r>
    </w:p>
    <w:bookmarkEnd w:id="58"/>
    <w:bookmarkStart w:name="z69" w:id="59"/>
    <w:p>
      <w:pPr>
        <w:spacing w:after="0"/>
        <w:ind w:left="0"/>
        <w:jc w:val="both"/>
      </w:pPr>
      <w:r>
        <w:rPr>
          <w:rFonts w:ascii="Times New Roman"/>
          <w:b w:val="false"/>
          <w:i w:val="false"/>
          <w:color w:val="000000"/>
          <w:sz w:val="28"/>
        </w:rPr>
        <w:t>
      2) мемлекеттік басқару органдарынан, ұйымдардан, лауазымды тұлғалардан жерді пайдалану және қорғау мәселесі бойынша қажет ақпаратты сұрау және алу;</w:t>
      </w:r>
    </w:p>
    <w:bookmarkEnd w:id="59"/>
    <w:bookmarkStart w:name="z70" w:id="60"/>
    <w:p>
      <w:pPr>
        <w:spacing w:after="0"/>
        <w:ind w:left="0"/>
        <w:jc w:val="both"/>
      </w:pPr>
      <w:r>
        <w:rPr>
          <w:rFonts w:ascii="Times New Roman"/>
          <w:b w:val="false"/>
          <w:i w:val="false"/>
          <w:color w:val="000000"/>
          <w:sz w:val="28"/>
        </w:rPr>
        <w:t>
      3) жерге қатысты мәселелер бойынша облыс әкімдігінің қаулысына ұсыныс енгізу;</w:t>
      </w:r>
    </w:p>
    <w:bookmarkEnd w:id="60"/>
    <w:bookmarkStart w:name="z71" w:id="61"/>
    <w:p>
      <w:pPr>
        <w:spacing w:after="0"/>
        <w:ind w:left="0"/>
        <w:jc w:val="both"/>
      </w:pPr>
      <w:r>
        <w:rPr>
          <w:rFonts w:ascii="Times New Roman"/>
          <w:b w:val="false"/>
          <w:i w:val="false"/>
          <w:color w:val="000000"/>
          <w:sz w:val="28"/>
        </w:rPr>
        <w:t>
      4) заңды және жеке тұлғалармен келісім шарттар жасау, мүліктік және жеке мүліктік емес құқықтарды сатып алуға, сотта талап ету және жауап беруші болуға;</w:t>
      </w:r>
    </w:p>
    <w:bookmarkEnd w:id="61"/>
    <w:bookmarkStart w:name="z72" w:id="62"/>
    <w:p>
      <w:pPr>
        <w:spacing w:after="0"/>
        <w:ind w:left="0"/>
        <w:jc w:val="both"/>
      </w:pPr>
      <w:r>
        <w:rPr>
          <w:rFonts w:ascii="Times New Roman"/>
          <w:b w:val="false"/>
          <w:i w:val="false"/>
          <w:color w:val="000000"/>
          <w:sz w:val="28"/>
        </w:rPr>
        <w:t>
      5) Қазақстан Республикасының заңнамасында қарастырылған басқа да құқықтарды жүзеге асыруға.</w:t>
      </w:r>
    </w:p>
    <w:bookmarkEnd w:id="62"/>
    <w:bookmarkStart w:name="z73" w:id="63"/>
    <w:p>
      <w:pPr>
        <w:spacing w:after="0"/>
        <w:ind w:left="0"/>
        <w:jc w:val="both"/>
      </w:pPr>
      <w:r>
        <w:rPr>
          <w:rFonts w:ascii="Times New Roman"/>
          <w:b w:val="false"/>
          <w:i w:val="false"/>
          <w:color w:val="000000"/>
          <w:sz w:val="28"/>
        </w:rPr>
        <w:t>
      2. Міндеттер:</w:t>
      </w:r>
    </w:p>
    <w:bookmarkEnd w:id="63"/>
    <w:bookmarkStart w:name="z74" w:id="64"/>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bookmarkEnd w:id="64"/>
    <w:bookmarkStart w:name="z75" w:id="65"/>
    <w:p>
      <w:pPr>
        <w:spacing w:after="0"/>
        <w:ind w:left="0"/>
        <w:jc w:val="both"/>
      </w:pPr>
      <w:r>
        <w:rPr>
          <w:rFonts w:ascii="Times New Roman"/>
          <w:b w:val="false"/>
          <w:i w:val="false"/>
          <w:color w:val="000000"/>
          <w:sz w:val="28"/>
        </w:rPr>
        <w:t>
      2)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65"/>
    <w:bookmarkStart w:name="z76" w:id="66"/>
    <w:p>
      <w:pPr>
        <w:spacing w:after="0"/>
        <w:ind w:left="0"/>
        <w:jc w:val="left"/>
      </w:pPr>
      <w:r>
        <w:rPr>
          <w:rFonts w:ascii="Times New Roman"/>
          <w:b/>
          <w:i w:val="false"/>
          <w:color w:val="000000"/>
        </w:rPr>
        <w:t xml:space="preserve"> 3-тарау. Мемлекеттік органның қызметін ұйымдастыру</w:t>
      </w:r>
    </w:p>
    <w:bookmarkEnd w:id="66"/>
    <w:bookmarkStart w:name="z77" w:id="67"/>
    <w:p>
      <w:pPr>
        <w:spacing w:after="0"/>
        <w:ind w:left="0"/>
        <w:jc w:val="both"/>
      </w:pPr>
      <w:r>
        <w:rPr>
          <w:rFonts w:ascii="Times New Roman"/>
          <w:b w:val="false"/>
          <w:i w:val="false"/>
          <w:color w:val="000000"/>
          <w:sz w:val="28"/>
        </w:rPr>
        <w:t>
      18. "Алтынсарин ауданы әкімдігінің жер қатынастары бөлімі" мемлекеттік мекемесіне басшылықты Бөлімге жүктелген міндеттердің орындалуына және оның функцияларын жүзеге асыруға дербес жауапты болатын басшысы жүзеге асырады.</w:t>
      </w:r>
    </w:p>
    <w:bookmarkEnd w:id="67"/>
    <w:bookmarkStart w:name="z78" w:id="68"/>
    <w:p>
      <w:pPr>
        <w:spacing w:after="0"/>
        <w:ind w:left="0"/>
        <w:jc w:val="both"/>
      </w:pPr>
      <w:r>
        <w:rPr>
          <w:rFonts w:ascii="Times New Roman"/>
          <w:b w:val="false"/>
          <w:i w:val="false"/>
          <w:color w:val="000000"/>
          <w:sz w:val="28"/>
        </w:rPr>
        <w:t>
      19. "Алтынсарин ауданы әкімдігінің жер қатынастары бөлімі" мемлекеттік мекемесінің басшысы Қазақстан Республикасының заңнамасына сәйкес қызметке тағайындалады және қызметтен босатылады.</w:t>
      </w:r>
    </w:p>
    <w:bookmarkEnd w:id="68"/>
    <w:bookmarkStart w:name="z79" w:id="69"/>
    <w:p>
      <w:pPr>
        <w:spacing w:after="0"/>
        <w:ind w:left="0"/>
        <w:jc w:val="both"/>
      </w:pPr>
      <w:r>
        <w:rPr>
          <w:rFonts w:ascii="Times New Roman"/>
          <w:b w:val="false"/>
          <w:i w:val="false"/>
          <w:color w:val="000000"/>
          <w:sz w:val="28"/>
        </w:rPr>
        <w:t>
      20. "Алтынсарин ауданы әкімдігінің жер қатынастары бөлімі" мемлекеттік мекемесі басшысының Қазақстан Республикасының заңнамасына сәйкес қызметке тағайындалатын және қызметтен босатылатын орынбасарлары болу құқығы бар.</w:t>
      </w:r>
    </w:p>
    <w:bookmarkEnd w:id="69"/>
    <w:bookmarkStart w:name="z80" w:id="70"/>
    <w:p>
      <w:pPr>
        <w:spacing w:after="0"/>
        <w:ind w:left="0"/>
        <w:jc w:val="both"/>
      </w:pPr>
      <w:r>
        <w:rPr>
          <w:rFonts w:ascii="Times New Roman"/>
          <w:b w:val="false"/>
          <w:i w:val="false"/>
          <w:color w:val="000000"/>
          <w:sz w:val="28"/>
        </w:rPr>
        <w:t>
      21. "Алтынсарин ауданы әкімдігінің жер қатынастары бөлімі" мемлекеттік мекемесі басшысының өкілеттігі:</w:t>
      </w:r>
    </w:p>
    <w:bookmarkEnd w:id="70"/>
    <w:bookmarkStart w:name="z81" w:id="71"/>
    <w:p>
      <w:pPr>
        <w:spacing w:after="0"/>
        <w:ind w:left="0"/>
        <w:jc w:val="both"/>
      </w:pPr>
      <w:r>
        <w:rPr>
          <w:rFonts w:ascii="Times New Roman"/>
          <w:b w:val="false"/>
          <w:i w:val="false"/>
          <w:color w:val="000000"/>
          <w:sz w:val="28"/>
        </w:rPr>
        <w:t>
      1) сенімхатсыз Бөлім атынан іс - әрекет жасайды;</w:t>
      </w:r>
    </w:p>
    <w:bookmarkEnd w:id="71"/>
    <w:bookmarkStart w:name="z82" w:id="72"/>
    <w:p>
      <w:pPr>
        <w:spacing w:after="0"/>
        <w:ind w:left="0"/>
        <w:jc w:val="both"/>
      </w:pPr>
      <w:r>
        <w:rPr>
          <w:rFonts w:ascii="Times New Roman"/>
          <w:b w:val="false"/>
          <w:i w:val="false"/>
          <w:color w:val="000000"/>
          <w:sz w:val="28"/>
        </w:rPr>
        <w:t>
      2) мемлекеттік органдарда, басқа да ұйымдарда Бөлімнің мүдделерін ұсынады;</w:t>
      </w:r>
    </w:p>
    <w:bookmarkEnd w:id="72"/>
    <w:bookmarkStart w:name="z83" w:id="73"/>
    <w:p>
      <w:pPr>
        <w:spacing w:after="0"/>
        <w:ind w:left="0"/>
        <w:jc w:val="both"/>
      </w:pPr>
      <w:r>
        <w:rPr>
          <w:rFonts w:ascii="Times New Roman"/>
          <w:b w:val="false"/>
          <w:i w:val="false"/>
          <w:color w:val="000000"/>
          <w:sz w:val="28"/>
        </w:rPr>
        <w:t>
      3) келісім шарттар жасайды;</w:t>
      </w:r>
    </w:p>
    <w:bookmarkEnd w:id="73"/>
    <w:bookmarkStart w:name="z84" w:id="74"/>
    <w:p>
      <w:pPr>
        <w:spacing w:after="0"/>
        <w:ind w:left="0"/>
        <w:jc w:val="both"/>
      </w:pPr>
      <w:r>
        <w:rPr>
          <w:rFonts w:ascii="Times New Roman"/>
          <w:b w:val="false"/>
          <w:i w:val="false"/>
          <w:color w:val="000000"/>
          <w:sz w:val="28"/>
        </w:rPr>
        <w:t>
      4) Бөлім жұмыстарын басқарады және ұйымдастырады;</w:t>
      </w:r>
    </w:p>
    <w:bookmarkEnd w:id="74"/>
    <w:bookmarkStart w:name="z85" w:id="75"/>
    <w:p>
      <w:pPr>
        <w:spacing w:after="0"/>
        <w:ind w:left="0"/>
        <w:jc w:val="both"/>
      </w:pPr>
      <w:r>
        <w:rPr>
          <w:rFonts w:ascii="Times New Roman"/>
          <w:b w:val="false"/>
          <w:i w:val="false"/>
          <w:color w:val="000000"/>
          <w:sz w:val="28"/>
        </w:rPr>
        <w:t>
      5) сенімхаттар береді;</w:t>
      </w:r>
    </w:p>
    <w:bookmarkEnd w:id="75"/>
    <w:bookmarkStart w:name="z86" w:id="76"/>
    <w:p>
      <w:pPr>
        <w:spacing w:after="0"/>
        <w:ind w:left="0"/>
        <w:jc w:val="both"/>
      </w:pPr>
      <w:r>
        <w:rPr>
          <w:rFonts w:ascii="Times New Roman"/>
          <w:b w:val="false"/>
          <w:i w:val="false"/>
          <w:color w:val="000000"/>
          <w:sz w:val="28"/>
        </w:rPr>
        <w:t>
      6) Бөлім қызметкерлерін жұмысқа қабылдайды және босатады;</w:t>
      </w:r>
    </w:p>
    <w:bookmarkEnd w:id="76"/>
    <w:bookmarkStart w:name="z87" w:id="77"/>
    <w:p>
      <w:pPr>
        <w:spacing w:after="0"/>
        <w:ind w:left="0"/>
        <w:jc w:val="both"/>
      </w:pPr>
      <w:r>
        <w:rPr>
          <w:rFonts w:ascii="Times New Roman"/>
          <w:b w:val="false"/>
          <w:i w:val="false"/>
          <w:color w:val="000000"/>
          <w:sz w:val="28"/>
        </w:rPr>
        <w:t>
      7) Бөлімге жүктелген функциялардың орындалуына дербес жауапкершілікті алады;</w:t>
      </w:r>
    </w:p>
    <w:bookmarkEnd w:id="77"/>
    <w:bookmarkStart w:name="z88" w:id="78"/>
    <w:p>
      <w:pPr>
        <w:spacing w:after="0"/>
        <w:ind w:left="0"/>
        <w:jc w:val="both"/>
      </w:pPr>
      <w:r>
        <w:rPr>
          <w:rFonts w:ascii="Times New Roman"/>
          <w:b w:val="false"/>
          <w:i w:val="false"/>
          <w:color w:val="000000"/>
          <w:sz w:val="28"/>
        </w:rPr>
        <w:t>
      8) өз құзыретінің шегінде Бөлім қызметкерлері, сондай - ақ басқа да тұлғалар үшін орындауға міндетті бұйрықтар шығарады және нұсқаулар береді;</w:t>
      </w:r>
    </w:p>
    <w:bookmarkEnd w:id="78"/>
    <w:bookmarkStart w:name="z89" w:id="79"/>
    <w:p>
      <w:pPr>
        <w:spacing w:after="0"/>
        <w:ind w:left="0"/>
        <w:jc w:val="both"/>
      </w:pPr>
      <w:r>
        <w:rPr>
          <w:rFonts w:ascii="Times New Roman"/>
          <w:b w:val="false"/>
          <w:i w:val="false"/>
          <w:color w:val="000000"/>
          <w:sz w:val="28"/>
        </w:rPr>
        <w:t>
      9) Бөлімге жалпы басшылықты жасайды;</w:t>
      </w:r>
    </w:p>
    <w:bookmarkEnd w:id="79"/>
    <w:bookmarkStart w:name="z90" w:id="80"/>
    <w:p>
      <w:pPr>
        <w:spacing w:after="0"/>
        <w:ind w:left="0"/>
        <w:jc w:val="both"/>
      </w:pPr>
      <w:r>
        <w:rPr>
          <w:rFonts w:ascii="Times New Roman"/>
          <w:b w:val="false"/>
          <w:i w:val="false"/>
          <w:color w:val="000000"/>
          <w:sz w:val="28"/>
        </w:rPr>
        <w:t>
      10) Бөлім қызметкерлерінің өкілеттілігін және міндеттерін анықтайды;</w:t>
      </w:r>
    </w:p>
    <w:bookmarkEnd w:id="80"/>
    <w:bookmarkStart w:name="z91" w:id="81"/>
    <w:p>
      <w:pPr>
        <w:spacing w:after="0"/>
        <w:ind w:left="0"/>
        <w:jc w:val="both"/>
      </w:pPr>
      <w:r>
        <w:rPr>
          <w:rFonts w:ascii="Times New Roman"/>
          <w:b w:val="false"/>
          <w:i w:val="false"/>
          <w:color w:val="000000"/>
          <w:sz w:val="28"/>
        </w:rPr>
        <w:t>
      11) банктік есеп шоттар ашады;</w:t>
      </w:r>
    </w:p>
    <w:bookmarkEnd w:id="81"/>
    <w:bookmarkStart w:name="z92" w:id="82"/>
    <w:p>
      <w:pPr>
        <w:spacing w:after="0"/>
        <w:ind w:left="0"/>
        <w:jc w:val="both"/>
      </w:pPr>
      <w:r>
        <w:rPr>
          <w:rFonts w:ascii="Times New Roman"/>
          <w:b w:val="false"/>
          <w:i w:val="false"/>
          <w:color w:val="000000"/>
          <w:sz w:val="28"/>
        </w:rPr>
        <w:t>
      12) Қазақстан Республикасының заңнамасында белгіленген тәртіпте Бөлім қызметкерлеріне көтермелеу шараларын қолданады және тәртіптік жазаларға тартады;</w:t>
      </w:r>
    </w:p>
    <w:bookmarkEnd w:id="82"/>
    <w:bookmarkStart w:name="z93" w:id="83"/>
    <w:p>
      <w:pPr>
        <w:spacing w:after="0"/>
        <w:ind w:left="0"/>
        <w:jc w:val="both"/>
      </w:pPr>
      <w:r>
        <w:rPr>
          <w:rFonts w:ascii="Times New Roman"/>
          <w:b w:val="false"/>
          <w:i w:val="false"/>
          <w:color w:val="000000"/>
          <w:sz w:val="28"/>
        </w:rPr>
        <w:t>
      13) өз құзыры шегінде гендерлік саясатты жүзеге асырады;</w:t>
      </w:r>
    </w:p>
    <w:bookmarkEnd w:id="83"/>
    <w:bookmarkStart w:name="z94" w:id="84"/>
    <w:p>
      <w:pPr>
        <w:spacing w:after="0"/>
        <w:ind w:left="0"/>
        <w:jc w:val="both"/>
      </w:pPr>
      <w:r>
        <w:rPr>
          <w:rFonts w:ascii="Times New Roman"/>
          <w:b w:val="false"/>
          <w:i w:val="false"/>
          <w:color w:val="000000"/>
          <w:sz w:val="28"/>
        </w:rPr>
        <w:t>
      14) сыбайлас жемқорлыққа қарсы әрекеттенуге шаралар қабылдамағаны үшін жауапкершілікті алады;</w:t>
      </w:r>
    </w:p>
    <w:bookmarkEnd w:id="84"/>
    <w:bookmarkStart w:name="z95" w:id="85"/>
    <w:p>
      <w:pPr>
        <w:spacing w:after="0"/>
        <w:ind w:left="0"/>
        <w:jc w:val="both"/>
      </w:pPr>
      <w:r>
        <w:rPr>
          <w:rFonts w:ascii="Times New Roman"/>
          <w:b w:val="false"/>
          <w:i w:val="false"/>
          <w:color w:val="000000"/>
          <w:sz w:val="28"/>
        </w:rPr>
        <w:t xml:space="preserve">
      15) Осы </w:t>
      </w:r>
      <w:r>
        <w:rPr>
          <w:rFonts w:ascii="Times New Roman"/>
          <w:b w:val="false"/>
          <w:i w:val="false"/>
          <w:color w:val="000000"/>
          <w:sz w:val="28"/>
        </w:rPr>
        <w:t>Ережемен</w:t>
      </w:r>
      <w:r>
        <w:rPr>
          <w:rFonts w:ascii="Times New Roman"/>
          <w:b w:val="false"/>
          <w:i w:val="false"/>
          <w:color w:val="000000"/>
          <w:sz w:val="28"/>
        </w:rPr>
        <w:t>, Қазақстан Республикасының қолданыстағы заңнамасымен жүктелген басқа да міндеттерді жүзеге асырады.</w:t>
      </w:r>
    </w:p>
    <w:bookmarkEnd w:id="85"/>
    <w:bookmarkStart w:name="z96" w:id="86"/>
    <w:p>
      <w:pPr>
        <w:spacing w:after="0"/>
        <w:ind w:left="0"/>
        <w:jc w:val="both"/>
      </w:pPr>
      <w:r>
        <w:rPr>
          <w:rFonts w:ascii="Times New Roman"/>
          <w:b w:val="false"/>
          <w:i w:val="false"/>
          <w:color w:val="000000"/>
          <w:sz w:val="28"/>
        </w:rPr>
        <w:t>
      "Алтынсарин ауданы әкімдігінің жер қатынастары бөлімі" мемлекеттік мекемесінің басшысы болмаған кезеңде оның өкілеттіктерін қолданыстағы заңнамаға сәйкес оны алмастыратын тұлға орындайды.</w:t>
      </w:r>
    </w:p>
    <w:bookmarkEnd w:id="86"/>
    <w:bookmarkStart w:name="z97" w:id="87"/>
    <w:p>
      <w:pPr>
        <w:spacing w:after="0"/>
        <w:ind w:left="0"/>
        <w:jc w:val="both"/>
      </w:pPr>
      <w:r>
        <w:rPr>
          <w:rFonts w:ascii="Times New Roman"/>
          <w:b w:val="false"/>
          <w:i w:val="false"/>
          <w:color w:val="000000"/>
          <w:sz w:val="28"/>
        </w:rPr>
        <w:t>
      22. "Алтынсарина ауданы әкімдігінің жер қатынастары бөлімі" мемлекеттік мекемесінің жұмыс тәртібі ішкі еңбек тәртіп ережелерімен орнатылады және ол Қазақстан Республикасының еңбек заңнамасының нормаларына қайшы келмеу тиіс.</w:t>
      </w:r>
    </w:p>
    <w:bookmarkEnd w:id="87"/>
    <w:bookmarkStart w:name="z98" w:id="88"/>
    <w:p>
      <w:pPr>
        <w:spacing w:after="0"/>
        <w:ind w:left="0"/>
        <w:jc w:val="left"/>
      </w:pPr>
      <w:r>
        <w:rPr>
          <w:rFonts w:ascii="Times New Roman"/>
          <w:b/>
          <w:i w:val="false"/>
          <w:color w:val="000000"/>
        </w:rPr>
        <w:t xml:space="preserve"> 4-тарау. Мемлекеттік органның мүлкі</w:t>
      </w:r>
    </w:p>
    <w:bookmarkEnd w:id="88"/>
    <w:bookmarkStart w:name="z99" w:id="89"/>
    <w:p>
      <w:pPr>
        <w:spacing w:after="0"/>
        <w:ind w:left="0"/>
        <w:jc w:val="both"/>
      </w:pPr>
      <w:r>
        <w:rPr>
          <w:rFonts w:ascii="Times New Roman"/>
          <w:b w:val="false"/>
          <w:i w:val="false"/>
          <w:color w:val="000000"/>
          <w:sz w:val="28"/>
        </w:rPr>
        <w:t>
      23. "Алтынсарин ауданы әкімдігінің жер қатынастары бөлімі" мемлекеттік мекемесінің заңнамада көзделген жағдайларда жедел басқару құқығында оқшауланған мүлкі болу мүмкін.</w:t>
      </w:r>
    </w:p>
    <w:bookmarkEnd w:id="89"/>
    <w:bookmarkStart w:name="z100" w:id="90"/>
    <w:p>
      <w:pPr>
        <w:spacing w:after="0"/>
        <w:ind w:left="0"/>
        <w:jc w:val="both"/>
      </w:pPr>
      <w:r>
        <w:rPr>
          <w:rFonts w:ascii="Times New Roman"/>
          <w:b w:val="false"/>
          <w:i w:val="false"/>
          <w:color w:val="000000"/>
          <w:sz w:val="28"/>
        </w:rPr>
        <w:t>
      "Алтынсарин ауданы әкімдігінің жер қатынастары бөлімі"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101" w:id="91"/>
    <w:p>
      <w:pPr>
        <w:spacing w:after="0"/>
        <w:ind w:left="0"/>
        <w:jc w:val="both"/>
      </w:pPr>
      <w:r>
        <w:rPr>
          <w:rFonts w:ascii="Times New Roman"/>
          <w:b w:val="false"/>
          <w:i w:val="false"/>
          <w:color w:val="000000"/>
          <w:sz w:val="28"/>
        </w:rPr>
        <w:t>
      24. "Алтынсарин ауданы әкімдігінің жер қатынастары бөлімі" мемлекеттік мекемесіне бекітілген мүлік коммуналдық меншікке жатады.</w:t>
      </w:r>
    </w:p>
    <w:bookmarkEnd w:id="91"/>
    <w:bookmarkStart w:name="z102" w:id="92"/>
    <w:p>
      <w:pPr>
        <w:spacing w:after="0"/>
        <w:ind w:left="0"/>
        <w:jc w:val="both"/>
      </w:pPr>
      <w:r>
        <w:rPr>
          <w:rFonts w:ascii="Times New Roman"/>
          <w:b w:val="false"/>
          <w:i w:val="false"/>
          <w:color w:val="000000"/>
          <w:sz w:val="28"/>
        </w:rPr>
        <w:t>
      25. Егер заңнамада өзгеше көзделмесе "Алтынсарин ауданы әкімдігінің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w:t>
      </w:r>
    </w:p>
    <w:bookmarkEnd w:id="92"/>
    <w:bookmarkStart w:name="z103" w:id="93"/>
    <w:p>
      <w:pPr>
        <w:spacing w:after="0"/>
        <w:ind w:left="0"/>
        <w:jc w:val="left"/>
      </w:pPr>
      <w:r>
        <w:rPr>
          <w:rFonts w:ascii="Times New Roman"/>
          <w:b/>
          <w:i w:val="false"/>
          <w:color w:val="000000"/>
        </w:rPr>
        <w:t xml:space="preserve"> 5-тарау. Мемлекеттік органның Ережесіне өзгерістер мен толықтырулар енгізу тәртібі</w:t>
      </w:r>
    </w:p>
    <w:bookmarkEnd w:id="93"/>
    <w:bookmarkStart w:name="z104" w:id="9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Ережеге</w:t>
      </w:r>
      <w:r>
        <w:rPr>
          <w:rFonts w:ascii="Times New Roman"/>
          <w:b w:val="false"/>
          <w:i w:val="false"/>
          <w:color w:val="000000"/>
          <w:sz w:val="28"/>
        </w:rPr>
        <w:t xml:space="preserve"> өзгерістер мен толықтырулар Құрылтайшы шешімі бойынша енгізіледі.</w:t>
      </w:r>
    </w:p>
    <w:bookmarkEnd w:id="94"/>
    <w:bookmarkStart w:name="z105" w:id="95"/>
    <w:p>
      <w:pPr>
        <w:spacing w:after="0"/>
        <w:ind w:left="0"/>
        <w:jc w:val="left"/>
      </w:pPr>
      <w:r>
        <w:rPr>
          <w:rFonts w:ascii="Times New Roman"/>
          <w:b/>
          <w:i w:val="false"/>
          <w:color w:val="000000"/>
        </w:rPr>
        <w:t xml:space="preserve"> 6-тарау. Мемлекеттік органды қайта құру және тарату</w:t>
      </w:r>
    </w:p>
    <w:bookmarkEnd w:id="95"/>
    <w:bookmarkStart w:name="z106" w:id="96"/>
    <w:p>
      <w:pPr>
        <w:spacing w:after="0"/>
        <w:ind w:left="0"/>
        <w:jc w:val="both"/>
      </w:pPr>
      <w:r>
        <w:rPr>
          <w:rFonts w:ascii="Times New Roman"/>
          <w:b w:val="false"/>
          <w:i w:val="false"/>
          <w:color w:val="000000"/>
          <w:sz w:val="28"/>
        </w:rPr>
        <w:t>
      27. "Алтынсарин ауданы әкімдігінің жер қатынастары бөлімі" мемлекеттік мекемесін қайта ұйымдастыру және тарату Қазақстан Республикасының заңнамасына сәйкес жүзеге асырылады.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