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86712" w14:textId="0d86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әкімдігінің жұмыспен қамту және әлеуметтік бағдарламалар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Алтынсарин ауданы әкімдігінің 2022 жылғы 11 мамырдағы № 58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Алтынсарин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"Алтынсарин ауданы әкімдігінің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бастап "Алтынсарин ауданы әкімдігінің жұмыспен қамту және әлеуметтік бағдарламалар бөлімі" мемлекеттік мекемесі туралы ережені бекіту туралы" 2019 жылғы 25 желтоқсан № 175 Алтынсарин ауданы әкімдігі қаулысының күші жойылды деп танылсын</w:t>
      </w:r>
    </w:p>
    <w:bookmarkEnd w:id="2"/>
    <w:bookmarkStart w:name="z7" w:id="3"/>
    <w:p>
      <w:pPr>
        <w:spacing w:after="0"/>
        <w:ind w:left="0"/>
        <w:jc w:val="both"/>
      </w:pPr>
      <w:r>
        <w:rPr>
          <w:rFonts w:ascii="Times New Roman"/>
          <w:b w:val="false"/>
          <w:i w:val="false"/>
          <w:color w:val="000000"/>
          <w:sz w:val="28"/>
        </w:rPr>
        <w:t>
      2. "Алтынсарин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оның Алтынсарин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"Алтынсарин ауданы әкімдігінің жұмыспен қамту және әлеуметтік бағдарламалар бөлімі" ММ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Алтынсарин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"Алтынсарин ауданы әкімдігінің жұмыспен қамту және әлеуметтік бағдарламалар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"Алтынсарин ауданы әкімдігінің жұмыспен қамту және әлеуметтік бағдарламалар бөлімі" мемлекеттік мекемесі (бұдан әрі - мекеме) халықты жұмыспен қамту және әлеуметтік қорғау саласында басшылықты жүзеге асыратын Қазақстан Республикасының мемлекеттік органы болып табылады.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Қостанай облысы Алтынсарин ауданы әкімдігінің 28.09.2023 </w:t>
      </w:r>
      <w:r>
        <w:rPr>
          <w:rFonts w:ascii="Times New Roman"/>
          <w:b w:val="false"/>
          <w:i w:val="false"/>
          <w:color w:val="000000"/>
          <w:sz w:val="28"/>
        </w:rPr>
        <w:t>№ 120</w:t>
      </w:r>
      <w:r>
        <w:rPr>
          <w:rFonts w:ascii="Times New Roman"/>
          <w:b w:val="false"/>
          <w:i w:val="false"/>
          <w:color w:val="ff0000"/>
          <w:sz w:val="28"/>
        </w:rPr>
        <w:t xml:space="preserve"> қаулысымен (қол қойылған күнінен бастап күшіне енеді).</w:t>
      </w:r>
      <w:r>
        <w:br/>
      </w:r>
      <w:r>
        <w:rPr>
          <w:rFonts w:ascii="Times New Roman"/>
          <w:b w:val="false"/>
          <w:i w:val="false"/>
          <w:color w:val="000000"/>
          <w:sz w:val="28"/>
        </w:rPr>
        <w:t>
</w:t>
      </w:r>
    </w:p>
    <w:bookmarkStart w:name="z83" w:id="11"/>
    <w:p>
      <w:pPr>
        <w:spacing w:after="0"/>
        <w:ind w:left="0"/>
        <w:jc w:val="both"/>
      </w:pPr>
      <w:r>
        <w:rPr>
          <w:rFonts w:ascii="Times New Roman"/>
          <w:b w:val="false"/>
          <w:i w:val="false"/>
          <w:color w:val="000000"/>
          <w:sz w:val="28"/>
        </w:rPr>
        <w:t>
      2. Мекеменің ведомствосы бар: "Алтынсарин ауданы әкімдігінің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 (бұдан әрі - Орталық).</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2-тармақпен толықтырылды - Қостанай облысы Алтынсарин ауданы әкімдігінің 31.01.2025 </w:t>
      </w:r>
      <w:r>
        <w:rPr>
          <w:rFonts w:ascii="Times New Roman"/>
          <w:b w:val="false"/>
          <w:i w:val="false"/>
          <w:color w:val="000000"/>
          <w:sz w:val="28"/>
        </w:rPr>
        <w:t>№ 14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xml:space="preserve">
      3.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Мекеме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13"/>
    <w:bookmarkStart w:name="z23" w:id="14"/>
    <w:p>
      <w:pPr>
        <w:spacing w:after="0"/>
        <w:ind w:left="0"/>
        <w:jc w:val="both"/>
      </w:pPr>
      <w:r>
        <w:rPr>
          <w:rFonts w:ascii="Times New Roman"/>
          <w:b w:val="false"/>
          <w:i w:val="false"/>
          <w:color w:val="000000"/>
          <w:sz w:val="28"/>
        </w:rPr>
        <w:t>
      5. Мекеме азаматтық-құқықтық қатынастарға өз атынан кіреді.</w:t>
      </w:r>
    </w:p>
    <w:bookmarkEnd w:id="14"/>
    <w:bookmarkStart w:name="z24" w:id="15"/>
    <w:p>
      <w:pPr>
        <w:spacing w:after="0"/>
        <w:ind w:left="0"/>
        <w:jc w:val="both"/>
      </w:pPr>
      <w:r>
        <w:rPr>
          <w:rFonts w:ascii="Times New Roman"/>
          <w:b w:val="false"/>
          <w:i w:val="false"/>
          <w:color w:val="000000"/>
          <w:sz w:val="28"/>
        </w:rPr>
        <w:t>
      6. Мекеме егер заңнамаға сәйкес осыған уәкілеттік берілген болса, мемлекеттің атынан азаматтық-құқықтық қатынастардың тарабы болуға құқығы бар.</w:t>
      </w:r>
    </w:p>
    <w:bookmarkEnd w:id="15"/>
    <w:bookmarkStart w:name="z25" w:id="16"/>
    <w:p>
      <w:pPr>
        <w:spacing w:after="0"/>
        <w:ind w:left="0"/>
        <w:jc w:val="both"/>
      </w:pPr>
      <w:r>
        <w:rPr>
          <w:rFonts w:ascii="Times New Roman"/>
          <w:b w:val="false"/>
          <w:i w:val="false"/>
          <w:color w:val="000000"/>
          <w:sz w:val="28"/>
        </w:rPr>
        <w:t>
      7. Мекеме өз құзыретіндегі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Мекеменің құрылымы мен штат санының лимиті қолданыстағы заңнамаға сәйкес бекітіледі.</w:t>
      </w:r>
    </w:p>
    <w:bookmarkEnd w:id="17"/>
    <w:bookmarkStart w:name="z27" w:id="18"/>
    <w:p>
      <w:pPr>
        <w:spacing w:after="0"/>
        <w:ind w:left="0"/>
        <w:jc w:val="both"/>
      </w:pPr>
      <w:r>
        <w:rPr>
          <w:rFonts w:ascii="Times New Roman"/>
          <w:b w:val="false"/>
          <w:i w:val="false"/>
          <w:color w:val="000000"/>
          <w:sz w:val="28"/>
        </w:rPr>
        <w:t>
      9. Мекеменің орналасқан жері – индексі 110110, Қазақстан Республикасы, Қостанай облысы, Алтынсарин ауданы, Обаған ауылы, Ленин көшесі, 4.</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мекеменің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Мекеменің қызметін қаржыландыру Қазақстан Республикасының заңнамасына сәйкес республикалық және жергілікті бюджеттерден жүзеге асырылады.</w:t>
      </w:r>
    </w:p>
    <w:bookmarkEnd w:id="20"/>
    <w:bookmarkStart w:name="z30" w:id="21"/>
    <w:p>
      <w:pPr>
        <w:spacing w:after="0"/>
        <w:ind w:left="0"/>
        <w:jc w:val="both"/>
      </w:pPr>
      <w:r>
        <w:rPr>
          <w:rFonts w:ascii="Times New Roman"/>
          <w:b w:val="false"/>
          <w:i w:val="false"/>
          <w:color w:val="000000"/>
          <w:sz w:val="28"/>
        </w:rPr>
        <w:t>
      12. Мекемеге кәсіпкерлік субъектілерімен Мекеменің өкілеттігі болып табылатын міндеттерді орындау тұрғысында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Мекемеге заңнамалық актілермен кірістер әкелетін қызметті жүзеге асыру құқығы берілсе, онда осындай қызметтен алынған кірістер, егер заңнамада өзгеше белгіленбесе, мемлекеттік бюджеттің кірісіне жіберіледі.</w:t>
      </w:r>
    </w:p>
    <w:bookmarkEnd w:id="22"/>
    <w:bookmarkStart w:name="z32"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3" w:id="24"/>
    <w:p>
      <w:pPr>
        <w:spacing w:after="0"/>
        <w:ind w:left="0"/>
        <w:jc w:val="both"/>
      </w:pPr>
      <w:r>
        <w:rPr>
          <w:rFonts w:ascii="Times New Roman"/>
          <w:b w:val="false"/>
          <w:i w:val="false"/>
          <w:color w:val="000000"/>
          <w:sz w:val="28"/>
        </w:rPr>
        <w:t>
      13. Міндеттері:</w:t>
      </w:r>
    </w:p>
    <w:bookmarkEnd w:id="24"/>
    <w:bookmarkStart w:name="z34" w:id="25"/>
    <w:p>
      <w:pPr>
        <w:spacing w:after="0"/>
        <w:ind w:left="0"/>
        <w:jc w:val="both"/>
      </w:pPr>
      <w:r>
        <w:rPr>
          <w:rFonts w:ascii="Times New Roman"/>
          <w:b w:val="false"/>
          <w:i w:val="false"/>
          <w:color w:val="000000"/>
          <w:sz w:val="28"/>
        </w:rPr>
        <w:t>
      1) халықты жұмыспен қамту мәселелері бойынша мемлекеттік саясатты іске асыру және әлеуметтік бағдарламаларды іске асыру;</w:t>
      </w:r>
    </w:p>
    <w:bookmarkEnd w:id="25"/>
    <w:bookmarkStart w:name="z35" w:id="26"/>
    <w:p>
      <w:pPr>
        <w:spacing w:after="0"/>
        <w:ind w:left="0"/>
        <w:jc w:val="both"/>
      </w:pPr>
      <w:r>
        <w:rPr>
          <w:rFonts w:ascii="Times New Roman"/>
          <w:b w:val="false"/>
          <w:i w:val="false"/>
          <w:color w:val="000000"/>
          <w:sz w:val="28"/>
        </w:rPr>
        <w:t>
      2) Қазақстан Республикасының қолданыстағы заңнамасына сәйкес азаматтардың жекелеген санаттарына әлеуметтік көмекті ұйымдастыру;</w:t>
      </w:r>
    </w:p>
    <w:bookmarkEnd w:id="26"/>
    <w:bookmarkStart w:name="z36" w:id="27"/>
    <w:p>
      <w:pPr>
        <w:spacing w:after="0"/>
        <w:ind w:left="0"/>
        <w:jc w:val="both"/>
      </w:pPr>
      <w:r>
        <w:rPr>
          <w:rFonts w:ascii="Times New Roman"/>
          <w:b w:val="false"/>
          <w:i w:val="false"/>
          <w:color w:val="000000"/>
          <w:sz w:val="28"/>
        </w:rPr>
        <w:t>
      3) жұмыспен қамту және әлеуметтік қорғау мәселелері бойынша қолданыстағы заңнамаға сәйкес азаматтардың құқықтарын және олардың мүдделерін, әлеуметтік кепілдіктерін қорғау;</w:t>
      </w:r>
    </w:p>
    <w:bookmarkEnd w:id="27"/>
    <w:bookmarkStart w:name="z37" w:id="28"/>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міндеттерді жүзеге асыру.</w:t>
      </w:r>
    </w:p>
    <w:bookmarkEnd w:id="28"/>
    <w:bookmarkStart w:name="z38" w:id="29"/>
    <w:p>
      <w:pPr>
        <w:spacing w:after="0"/>
        <w:ind w:left="0"/>
        <w:jc w:val="both"/>
      </w:pPr>
      <w:r>
        <w:rPr>
          <w:rFonts w:ascii="Times New Roman"/>
          <w:b w:val="false"/>
          <w:i w:val="false"/>
          <w:color w:val="000000"/>
          <w:sz w:val="28"/>
        </w:rPr>
        <w:t>
      14. Өкілеттіктері:</w:t>
      </w:r>
    </w:p>
    <w:bookmarkEnd w:id="29"/>
    <w:bookmarkStart w:name="z39" w:id="30"/>
    <w:p>
      <w:pPr>
        <w:spacing w:after="0"/>
        <w:ind w:left="0"/>
        <w:jc w:val="both"/>
      </w:pPr>
      <w:r>
        <w:rPr>
          <w:rFonts w:ascii="Times New Roman"/>
          <w:b w:val="false"/>
          <w:i w:val="false"/>
          <w:color w:val="000000"/>
          <w:sz w:val="28"/>
        </w:rPr>
        <w:t>
      құқықтары:</w:t>
      </w:r>
    </w:p>
    <w:bookmarkEnd w:id="30"/>
    <w:bookmarkStart w:name="z40" w:id="31"/>
    <w:p>
      <w:pPr>
        <w:spacing w:after="0"/>
        <w:ind w:left="0"/>
        <w:jc w:val="both"/>
      </w:pPr>
      <w:r>
        <w:rPr>
          <w:rFonts w:ascii="Times New Roman"/>
          <w:b w:val="false"/>
          <w:i w:val="false"/>
          <w:color w:val="000000"/>
          <w:sz w:val="28"/>
        </w:rPr>
        <w:t>
      - өз құзыреті шегінде мемлекеттік органдардан және басқа да ұйымдардан қажетті ақпаратты, құжаттарды және өзге де материалдарды сұратуға және алуға;</w:t>
      </w:r>
    </w:p>
    <w:bookmarkEnd w:id="31"/>
    <w:bookmarkStart w:name="z41" w:id="32"/>
    <w:p>
      <w:pPr>
        <w:spacing w:after="0"/>
        <w:ind w:left="0"/>
        <w:jc w:val="both"/>
      </w:pPr>
      <w:r>
        <w:rPr>
          <w:rFonts w:ascii="Times New Roman"/>
          <w:b w:val="false"/>
          <w:i w:val="false"/>
          <w:color w:val="000000"/>
          <w:sz w:val="28"/>
        </w:rPr>
        <w:t>
      -сотта талапкер және жауапкер болуға, сондай-ақ өз құзыретіне жатқызылған мәселелер бойынша Қазақстан Республикасының заңдарында көзделген өзге де құқықтарды жүзеге асыруға құқылы.</w:t>
      </w:r>
    </w:p>
    <w:bookmarkEnd w:id="32"/>
    <w:bookmarkStart w:name="z42" w:id="33"/>
    <w:p>
      <w:pPr>
        <w:spacing w:after="0"/>
        <w:ind w:left="0"/>
        <w:jc w:val="both"/>
      </w:pPr>
      <w:r>
        <w:rPr>
          <w:rFonts w:ascii="Times New Roman"/>
          <w:b w:val="false"/>
          <w:i w:val="false"/>
          <w:color w:val="000000"/>
          <w:sz w:val="28"/>
        </w:rPr>
        <w:t>
      2) міндеттер:</w:t>
      </w:r>
    </w:p>
    <w:bookmarkEnd w:id="33"/>
    <w:bookmarkStart w:name="z43" w:id="34"/>
    <w:p>
      <w:pPr>
        <w:spacing w:after="0"/>
        <w:ind w:left="0"/>
        <w:jc w:val="both"/>
      </w:pPr>
      <w:r>
        <w:rPr>
          <w:rFonts w:ascii="Times New Roman"/>
          <w:b w:val="false"/>
          <w:i w:val="false"/>
          <w:color w:val="000000"/>
          <w:sz w:val="28"/>
        </w:rPr>
        <w:t>
      - мемлекеттік қызметтерді сапалы және уақтылы көрсетуді қамтамасыз ету;</w:t>
      </w:r>
    </w:p>
    <w:bookmarkEnd w:id="34"/>
    <w:bookmarkStart w:name="z44" w:id="35"/>
    <w:p>
      <w:pPr>
        <w:spacing w:after="0"/>
        <w:ind w:left="0"/>
        <w:jc w:val="both"/>
      </w:pPr>
      <w:r>
        <w:rPr>
          <w:rFonts w:ascii="Times New Roman"/>
          <w:b w:val="false"/>
          <w:i w:val="false"/>
          <w:color w:val="000000"/>
          <w:sz w:val="28"/>
        </w:rPr>
        <w:t>
      - Президенттің, Үкіметтің және өзге де орталық атқарушы органдардың, актілері мен тапсырмаларын сапалы және уақытылы орындау.</w:t>
      </w:r>
    </w:p>
    <w:bookmarkEnd w:id="35"/>
    <w:bookmarkStart w:name="z45" w:id="36"/>
    <w:p>
      <w:pPr>
        <w:spacing w:after="0"/>
        <w:ind w:left="0"/>
        <w:jc w:val="both"/>
      </w:pPr>
      <w:r>
        <w:rPr>
          <w:rFonts w:ascii="Times New Roman"/>
          <w:b w:val="false"/>
          <w:i w:val="false"/>
          <w:color w:val="000000"/>
          <w:sz w:val="28"/>
        </w:rPr>
        <w:t>
      15. Функциялары:</w:t>
      </w:r>
    </w:p>
    <w:bookmarkEnd w:id="36"/>
    <w:bookmarkStart w:name="z46" w:id="37"/>
    <w:p>
      <w:pPr>
        <w:spacing w:after="0"/>
        <w:ind w:left="0"/>
        <w:jc w:val="both"/>
      </w:pPr>
      <w:r>
        <w:rPr>
          <w:rFonts w:ascii="Times New Roman"/>
          <w:b w:val="false"/>
          <w:i w:val="false"/>
          <w:color w:val="000000"/>
          <w:sz w:val="28"/>
        </w:rPr>
        <w:t>
      1) жеке және заңды тұлғалардың өтініштерін қарайды, Мекеме құзыретіне жататын мәселелер бойынша қажетті шаралар қабылдайды;</w:t>
      </w:r>
    </w:p>
    <w:bookmarkEnd w:id="37"/>
    <w:bookmarkStart w:name="z47" w:id="38"/>
    <w:p>
      <w:pPr>
        <w:spacing w:after="0"/>
        <w:ind w:left="0"/>
        <w:jc w:val="both"/>
      </w:pPr>
      <w:r>
        <w:rPr>
          <w:rFonts w:ascii="Times New Roman"/>
          <w:b w:val="false"/>
          <w:i w:val="false"/>
          <w:color w:val="000000"/>
          <w:sz w:val="28"/>
        </w:rPr>
        <w:t>
      2) қызметтің барлық бағыттары бойынша ақпараттық-түсіндіру және кеңес беру жұмыстарын жүргізеді;</w:t>
      </w:r>
    </w:p>
    <w:bookmarkEnd w:id="38"/>
    <w:bookmarkStart w:name="z48" w:id="39"/>
    <w:p>
      <w:pPr>
        <w:spacing w:after="0"/>
        <w:ind w:left="0"/>
        <w:jc w:val="both"/>
      </w:pPr>
      <w:r>
        <w:rPr>
          <w:rFonts w:ascii="Times New Roman"/>
          <w:b w:val="false"/>
          <w:i w:val="false"/>
          <w:color w:val="000000"/>
          <w:sz w:val="28"/>
        </w:rPr>
        <w:t>
      3) тиісті мемлекеттік органдарға статистикалық, ведомстволық және өзге де есептілікті жасайды және ұсынады;</w:t>
      </w:r>
    </w:p>
    <w:bookmarkEnd w:id="39"/>
    <w:bookmarkStart w:name="z49" w:id="40"/>
    <w:p>
      <w:pPr>
        <w:spacing w:after="0"/>
        <w:ind w:left="0"/>
        <w:jc w:val="both"/>
      </w:pPr>
      <w:r>
        <w:rPr>
          <w:rFonts w:ascii="Times New Roman"/>
          <w:b w:val="false"/>
          <w:i w:val="false"/>
          <w:color w:val="000000"/>
          <w:sz w:val="28"/>
        </w:rPr>
        <w:t>
      4) аудан халқының тұрмыс деңгейін тұрақтандыруға және арттыруға бағытталған нормативтік құжаттарды, өңірлік бағдарламаларды дайындауға қатысады, олардың орындалу барысын талдайды;</w:t>
      </w:r>
    </w:p>
    <w:bookmarkEnd w:id="40"/>
    <w:bookmarkStart w:name="z50" w:id="41"/>
    <w:p>
      <w:pPr>
        <w:spacing w:after="0"/>
        <w:ind w:left="0"/>
        <w:jc w:val="both"/>
      </w:pPr>
      <w:r>
        <w:rPr>
          <w:rFonts w:ascii="Times New Roman"/>
          <w:b w:val="false"/>
          <w:i w:val="false"/>
          <w:color w:val="000000"/>
          <w:sz w:val="28"/>
        </w:rPr>
        <w:t>
      5) Қазақстан Республикасының қолданыстағы заңнамасына сәйкес мемлекеттік қызмет көрсету бойынша жұмысты жүзеге асырады;</w:t>
      </w:r>
    </w:p>
    <w:bookmarkEnd w:id="41"/>
    <w:bookmarkStart w:name="z51" w:id="42"/>
    <w:p>
      <w:pPr>
        <w:spacing w:after="0"/>
        <w:ind w:left="0"/>
        <w:jc w:val="both"/>
      </w:pPr>
      <w:r>
        <w:rPr>
          <w:rFonts w:ascii="Times New Roman"/>
          <w:b w:val="false"/>
          <w:i w:val="false"/>
          <w:color w:val="000000"/>
          <w:sz w:val="28"/>
        </w:rPr>
        <w:t>
      6) мұқтаж азаматтардың жекелеген санаттарына ай сайынғы немесе біржолғы әлеуметтік көмек түрінде әлеуметтік көмек көрсетеді;</w:t>
      </w:r>
    </w:p>
    <w:bookmarkEnd w:id="42"/>
    <w:bookmarkStart w:name="z52" w:id="43"/>
    <w:p>
      <w:pPr>
        <w:spacing w:after="0"/>
        <w:ind w:left="0"/>
        <w:jc w:val="both"/>
      </w:pPr>
      <w:r>
        <w:rPr>
          <w:rFonts w:ascii="Times New Roman"/>
          <w:b w:val="false"/>
          <w:i w:val="false"/>
          <w:color w:val="000000"/>
          <w:sz w:val="28"/>
        </w:rPr>
        <w:t>
      7) Қазақстан Республикасының қолданыстағы заңнамасына сәйкес халықты жұмыспен қамту және әлеуметтік қорғау саласында бюджеттік бағдарламаларды іске асыруға бюджет қаражатының қажеттілігін болжау;</w:t>
      </w:r>
    </w:p>
    <w:bookmarkEnd w:id="43"/>
    <w:bookmarkStart w:name="z53" w:id="44"/>
    <w:p>
      <w:pPr>
        <w:spacing w:after="0"/>
        <w:ind w:left="0"/>
        <w:jc w:val="both"/>
      </w:pPr>
      <w:r>
        <w:rPr>
          <w:rFonts w:ascii="Times New Roman"/>
          <w:b w:val="false"/>
          <w:i w:val="false"/>
          <w:color w:val="000000"/>
          <w:sz w:val="28"/>
        </w:rPr>
        <w:t>
      8) Қазақстан Республикасының заңнамасына сәйкес кәмелетке толған азаматтарға қатысты қорғаншылық және қамқоршылық жөніндегі функцияларды жүзеге асыру;</w:t>
      </w:r>
    </w:p>
    <w:bookmarkEnd w:id="44"/>
    <w:bookmarkStart w:name="z54" w:id="45"/>
    <w:p>
      <w:pPr>
        <w:spacing w:after="0"/>
        <w:ind w:left="0"/>
        <w:jc w:val="both"/>
      </w:pPr>
      <w:r>
        <w:rPr>
          <w:rFonts w:ascii="Times New Roman"/>
          <w:b w:val="false"/>
          <w:i w:val="false"/>
          <w:color w:val="000000"/>
          <w:sz w:val="28"/>
        </w:rPr>
        <w:t>
      9) Мүгедектігі бар адамдарды оңалтудың облыстық және аудандық бағдарламасын іске асырады, Мүгедектігі бар адамдарды оңалтудың жеке бағдарламаларын қамтамасыз ету және іске асыру жөніндегі жұмыстарды жүргізеді;</w:t>
      </w:r>
    </w:p>
    <w:bookmarkEnd w:id="45"/>
    <w:bookmarkStart w:name="z55" w:id="46"/>
    <w:p>
      <w:pPr>
        <w:spacing w:after="0"/>
        <w:ind w:left="0"/>
        <w:jc w:val="both"/>
      </w:pPr>
      <w:r>
        <w:rPr>
          <w:rFonts w:ascii="Times New Roman"/>
          <w:b w:val="false"/>
          <w:i w:val="false"/>
          <w:color w:val="000000"/>
          <w:sz w:val="28"/>
        </w:rPr>
        <w:t>
      10) Мекеме құзыретіне жататын халықты әлеуметтік қорғау мәселелері бойынша азаматтарды қабылдауды және кеңес беруді жүзеге асырады;</w:t>
      </w:r>
    </w:p>
    <w:bookmarkEnd w:id="46"/>
    <w:bookmarkStart w:name="z56" w:id="47"/>
    <w:p>
      <w:pPr>
        <w:spacing w:after="0"/>
        <w:ind w:left="0"/>
        <w:jc w:val="both"/>
      </w:pPr>
      <w:r>
        <w:rPr>
          <w:rFonts w:ascii="Times New Roman"/>
          <w:b w:val="false"/>
          <w:i w:val="false"/>
          <w:color w:val="000000"/>
          <w:sz w:val="28"/>
        </w:rPr>
        <w:t>
      11) Қазақстан Республикасының заңнамасында көзделген мүгедектігі бар адамдарға әлеуметтік қолдау шараларын ұсыну;</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Қостанай облысы Алтынсарин ауданы әкімдігінің 31.01.2025 </w:t>
      </w:r>
      <w:r>
        <w:rPr>
          <w:rFonts w:ascii="Times New Roman"/>
          <w:b w:val="false"/>
          <w:i w:val="false"/>
          <w:color w:val="000000"/>
          <w:sz w:val="28"/>
        </w:rPr>
        <w:t>№ 14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Қостанай облысы Алтынсарин ауданы әкімдігінің 28.09.2023 </w:t>
      </w:r>
      <w:r>
        <w:rPr>
          <w:rFonts w:ascii="Times New Roman"/>
          <w:b w:val="false"/>
          <w:i w:val="false"/>
          <w:color w:val="000000"/>
          <w:sz w:val="28"/>
        </w:rPr>
        <w:t>№ 120</w:t>
      </w:r>
      <w:r>
        <w:rPr>
          <w:rFonts w:ascii="Times New Roman"/>
          <w:b w:val="false"/>
          <w:i w:val="false"/>
          <w:color w:val="ff0000"/>
          <w:sz w:val="28"/>
        </w:rPr>
        <w:t xml:space="preserve"> (қол қойылған күнінен бастап күшіне енеді); 31.01.2025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58" w:id="48"/>
    <w:p>
      <w:pPr>
        <w:spacing w:after="0"/>
        <w:ind w:left="0"/>
        <w:jc w:val="left"/>
      </w:pPr>
      <w:r>
        <w:rPr>
          <w:rFonts w:ascii="Times New Roman"/>
          <w:b/>
          <w:i w:val="false"/>
          <w:color w:val="000000"/>
        </w:rPr>
        <w:t xml:space="preserve"> 3. Мемлекеттік орган басшысының мәртебесі, өкілеттігі</w:t>
      </w:r>
    </w:p>
    <w:bookmarkEnd w:id="48"/>
    <w:bookmarkStart w:name="z59" w:id="49"/>
    <w:p>
      <w:pPr>
        <w:spacing w:after="0"/>
        <w:ind w:left="0"/>
        <w:jc w:val="both"/>
      </w:pPr>
      <w:r>
        <w:rPr>
          <w:rFonts w:ascii="Times New Roman"/>
          <w:b w:val="false"/>
          <w:i w:val="false"/>
          <w:color w:val="000000"/>
          <w:sz w:val="28"/>
        </w:rPr>
        <w:t>
      16. Мекемеге басшылықты Мекемеге жүктелген міндеттердің орындалуына және оның өз өкілеттіктерін жүзеге асыруға дербес жауапты болатын бірінші басшы жүзеге асырады.</w:t>
      </w:r>
    </w:p>
    <w:bookmarkEnd w:id="49"/>
    <w:bookmarkStart w:name="z60" w:id="50"/>
    <w:p>
      <w:pPr>
        <w:spacing w:after="0"/>
        <w:ind w:left="0"/>
        <w:jc w:val="both"/>
      </w:pPr>
      <w:r>
        <w:rPr>
          <w:rFonts w:ascii="Times New Roman"/>
          <w:b w:val="false"/>
          <w:i w:val="false"/>
          <w:color w:val="000000"/>
          <w:sz w:val="28"/>
        </w:rPr>
        <w:t>
      17. Мекеменің бірінші басшысы Қазақстан Республикасының заңнамасына сәйкес қызметке тағайындалады және қызметтен босатылады.</w:t>
      </w:r>
    </w:p>
    <w:bookmarkEnd w:id="50"/>
    <w:bookmarkStart w:name="z61" w:id="51"/>
    <w:p>
      <w:pPr>
        <w:spacing w:after="0"/>
        <w:ind w:left="0"/>
        <w:jc w:val="both"/>
      </w:pPr>
      <w:r>
        <w:rPr>
          <w:rFonts w:ascii="Times New Roman"/>
          <w:b w:val="false"/>
          <w:i w:val="false"/>
          <w:color w:val="000000"/>
          <w:sz w:val="28"/>
        </w:rPr>
        <w:t>
      18. Мекеме басшысының өкілеттіктері:</w:t>
      </w:r>
    </w:p>
    <w:bookmarkEnd w:id="51"/>
    <w:bookmarkStart w:name="z62" w:id="52"/>
    <w:p>
      <w:pPr>
        <w:spacing w:after="0"/>
        <w:ind w:left="0"/>
        <w:jc w:val="both"/>
      </w:pPr>
      <w:r>
        <w:rPr>
          <w:rFonts w:ascii="Times New Roman"/>
          <w:b w:val="false"/>
          <w:i w:val="false"/>
          <w:color w:val="000000"/>
          <w:sz w:val="28"/>
        </w:rPr>
        <w:t>
      1) Мекеме қызметкерлерін тағайындайды және қызметтен босатады, олардың міндеттері мен өкілеттіктерін айқындайды;</w:t>
      </w:r>
    </w:p>
    <w:bookmarkEnd w:id="52"/>
    <w:bookmarkStart w:name="z63" w:id="53"/>
    <w:p>
      <w:pPr>
        <w:spacing w:after="0"/>
        <w:ind w:left="0"/>
        <w:jc w:val="both"/>
      </w:pPr>
      <w:r>
        <w:rPr>
          <w:rFonts w:ascii="Times New Roman"/>
          <w:b w:val="false"/>
          <w:i w:val="false"/>
          <w:color w:val="000000"/>
          <w:sz w:val="28"/>
        </w:rPr>
        <w:t>
      2) Мекеменің құрылымдық бөлімшелері туралы ережені бекітеді, орындауға міндетті болып табылатын, бұйрықтар шығарады және өкімдер береді;</w:t>
      </w:r>
    </w:p>
    <w:bookmarkEnd w:id="53"/>
    <w:bookmarkStart w:name="z64" w:id="54"/>
    <w:p>
      <w:pPr>
        <w:spacing w:after="0"/>
        <w:ind w:left="0"/>
        <w:jc w:val="both"/>
      </w:pPr>
      <w:r>
        <w:rPr>
          <w:rFonts w:ascii="Times New Roman"/>
          <w:b w:val="false"/>
          <w:i w:val="false"/>
          <w:color w:val="000000"/>
          <w:sz w:val="28"/>
        </w:rPr>
        <w:t>
      3) жұмыскерлерді заңмен белгіленген тәртіп бойынша ынталандыру материалдық көмек көрсету, тәртіптік жаза салу жөніндегі мәселелерді шешеді;</w:t>
      </w:r>
    </w:p>
    <w:bookmarkEnd w:id="54"/>
    <w:bookmarkStart w:name="z65" w:id="55"/>
    <w:p>
      <w:pPr>
        <w:spacing w:after="0"/>
        <w:ind w:left="0"/>
        <w:jc w:val="both"/>
      </w:pPr>
      <w:r>
        <w:rPr>
          <w:rFonts w:ascii="Times New Roman"/>
          <w:b w:val="false"/>
          <w:i w:val="false"/>
          <w:color w:val="000000"/>
          <w:sz w:val="28"/>
        </w:rPr>
        <w:t>
      4) мемлекеттік қызмет, әлеуметтік қорғау, жұмыспен қамту туралы заңдарды сақтау, жемқорлыққа қарсы күресу заңдарының орындалуына бақылауды жүзеге асырады;</w:t>
      </w:r>
    </w:p>
    <w:bookmarkEnd w:id="55"/>
    <w:bookmarkStart w:name="z66" w:id="56"/>
    <w:p>
      <w:pPr>
        <w:spacing w:after="0"/>
        <w:ind w:left="0"/>
        <w:jc w:val="both"/>
      </w:pPr>
      <w:r>
        <w:rPr>
          <w:rFonts w:ascii="Times New Roman"/>
          <w:b w:val="false"/>
          <w:i w:val="false"/>
          <w:color w:val="000000"/>
          <w:sz w:val="28"/>
        </w:rPr>
        <w:t>
      5) ұзақ және қысқа, орта мерзімді перспективті Мекеме жоспарының жобаларын бекіту және әзірлеуді ұйымдастырады;</w:t>
      </w:r>
    </w:p>
    <w:bookmarkEnd w:id="56"/>
    <w:bookmarkStart w:name="z67" w:id="57"/>
    <w:p>
      <w:pPr>
        <w:spacing w:after="0"/>
        <w:ind w:left="0"/>
        <w:jc w:val="both"/>
      </w:pPr>
      <w:r>
        <w:rPr>
          <w:rFonts w:ascii="Times New Roman"/>
          <w:b w:val="false"/>
          <w:i w:val="false"/>
          <w:color w:val="000000"/>
          <w:sz w:val="28"/>
        </w:rPr>
        <w:t>
      6) аудан маслихатымен және әкімнің ақпаратымен, уәкілеті органдармен жұмыспен қамту және халықты әлеуметтік қорғауға қатысты мәселелер жөнінде қарым-қатынаста болады;</w:t>
      </w:r>
    </w:p>
    <w:bookmarkEnd w:id="57"/>
    <w:bookmarkStart w:name="z68" w:id="58"/>
    <w:p>
      <w:pPr>
        <w:spacing w:after="0"/>
        <w:ind w:left="0"/>
        <w:jc w:val="both"/>
      </w:pPr>
      <w:r>
        <w:rPr>
          <w:rFonts w:ascii="Times New Roman"/>
          <w:b w:val="false"/>
          <w:i w:val="false"/>
          <w:color w:val="000000"/>
          <w:sz w:val="28"/>
        </w:rPr>
        <w:t>
      7) қаражаттың белгіленген мақсатқа пайдаланылуын бақылауды камтамасыз етеді;</w:t>
      </w:r>
    </w:p>
    <w:bookmarkEnd w:id="58"/>
    <w:bookmarkStart w:name="z69" w:id="59"/>
    <w:p>
      <w:pPr>
        <w:spacing w:after="0"/>
        <w:ind w:left="0"/>
        <w:jc w:val="both"/>
      </w:pPr>
      <w:r>
        <w:rPr>
          <w:rFonts w:ascii="Times New Roman"/>
          <w:b w:val="false"/>
          <w:i w:val="false"/>
          <w:color w:val="000000"/>
          <w:sz w:val="28"/>
        </w:rPr>
        <w:t>
      8) Мекеме өз құзыретіне кіретін мәселелер бойынша азаматтарды қабылдау жүргізеді;</w:t>
      </w:r>
    </w:p>
    <w:bookmarkEnd w:id="59"/>
    <w:bookmarkStart w:name="z70" w:id="60"/>
    <w:p>
      <w:pPr>
        <w:spacing w:after="0"/>
        <w:ind w:left="0"/>
        <w:jc w:val="both"/>
      </w:pPr>
      <w:r>
        <w:rPr>
          <w:rFonts w:ascii="Times New Roman"/>
          <w:b w:val="false"/>
          <w:i w:val="false"/>
          <w:color w:val="000000"/>
          <w:sz w:val="28"/>
        </w:rPr>
        <w:t>
      9) мемлекеттік органдарда, басқа ұйымдарда Мекеме мүддесін корғайды;</w:t>
      </w:r>
    </w:p>
    <w:bookmarkEnd w:id="60"/>
    <w:bookmarkStart w:name="z71" w:id="61"/>
    <w:p>
      <w:pPr>
        <w:spacing w:after="0"/>
        <w:ind w:left="0"/>
        <w:jc w:val="both"/>
      </w:pPr>
      <w:r>
        <w:rPr>
          <w:rFonts w:ascii="Times New Roman"/>
          <w:b w:val="false"/>
          <w:i w:val="false"/>
          <w:color w:val="000000"/>
          <w:sz w:val="28"/>
        </w:rPr>
        <w:t>
      10) белгіленген қызметкерлер және еңбек төлем қоры шегінде құрылымын әзірлейді және Мекеме қызметкерлерінің штаттық кестесі мен шығындар сметасын бекітеді;</w:t>
      </w:r>
    </w:p>
    <w:bookmarkEnd w:id="61"/>
    <w:bookmarkStart w:name="z72" w:id="62"/>
    <w:p>
      <w:pPr>
        <w:spacing w:after="0"/>
        <w:ind w:left="0"/>
        <w:jc w:val="both"/>
      </w:pPr>
      <w:r>
        <w:rPr>
          <w:rFonts w:ascii="Times New Roman"/>
          <w:b w:val="false"/>
          <w:i w:val="false"/>
          <w:color w:val="000000"/>
          <w:sz w:val="28"/>
        </w:rPr>
        <w:t>
      11) Мекеменің атынан сенім хатсыз іс-әрекеттер жасай алады;</w:t>
      </w:r>
    </w:p>
    <w:bookmarkEnd w:id="62"/>
    <w:bookmarkStart w:name="z73" w:id="63"/>
    <w:p>
      <w:pPr>
        <w:spacing w:after="0"/>
        <w:ind w:left="0"/>
        <w:jc w:val="both"/>
      </w:pPr>
      <w:r>
        <w:rPr>
          <w:rFonts w:ascii="Times New Roman"/>
          <w:b w:val="false"/>
          <w:i w:val="false"/>
          <w:color w:val="000000"/>
          <w:sz w:val="28"/>
        </w:rPr>
        <w:t>
      12) жемқорлыққа қарсы әрекеттер бойынша жұмысқа жауапкершілікті алады;</w:t>
      </w:r>
    </w:p>
    <w:bookmarkEnd w:id="63"/>
    <w:bookmarkStart w:name="z74" w:id="64"/>
    <w:p>
      <w:pPr>
        <w:spacing w:after="0"/>
        <w:ind w:left="0"/>
        <w:jc w:val="both"/>
      </w:pPr>
      <w:r>
        <w:rPr>
          <w:rFonts w:ascii="Times New Roman"/>
          <w:b w:val="false"/>
          <w:i w:val="false"/>
          <w:color w:val="000000"/>
          <w:sz w:val="28"/>
        </w:rPr>
        <w:t>
      13) өз құзыреті шегінде гендерлік саясатты іске асырады.</w:t>
      </w:r>
    </w:p>
    <w:bookmarkEnd w:id="64"/>
    <w:bookmarkStart w:name="z75" w:id="65"/>
    <w:p>
      <w:pPr>
        <w:spacing w:after="0"/>
        <w:ind w:left="0"/>
        <w:jc w:val="both"/>
      </w:pPr>
      <w:r>
        <w:rPr>
          <w:rFonts w:ascii="Times New Roman"/>
          <w:b w:val="false"/>
          <w:i w:val="false"/>
          <w:color w:val="000000"/>
          <w:sz w:val="28"/>
        </w:rPr>
        <w:t>
      Мекеменің басшысы болмаған жағдайда қолданыстағы заңдарға сәйкес міндетін бұйрық бойынша тағайындалған тұлға атқарады.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Қостанай облысы Алтынсарин ауданы әкімдігінің 31.01.2025 </w:t>
      </w:r>
      <w:r>
        <w:rPr>
          <w:rFonts w:ascii="Times New Roman"/>
          <w:b w:val="false"/>
          <w:i w:val="false"/>
          <w:color w:val="000000"/>
          <w:sz w:val="28"/>
        </w:rPr>
        <w:t>№ 14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6" w:id="66"/>
    <w:p>
      <w:pPr>
        <w:spacing w:after="0"/>
        <w:ind w:left="0"/>
        <w:jc w:val="left"/>
      </w:pPr>
      <w:r>
        <w:rPr>
          <w:rFonts w:ascii="Times New Roman"/>
          <w:b/>
          <w:i w:val="false"/>
          <w:color w:val="000000"/>
        </w:rPr>
        <w:t xml:space="preserve"> 4. Мемлекеттік органның мүлкі</w:t>
      </w:r>
    </w:p>
    <w:bookmarkEnd w:id="66"/>
    <w:bookmarkStart w:name="z77" w:id="67"/>
    <w:p>
      <w:pPr>
        <w:spacing w:after="0"/>
        <w:ind w:left="0"/>
        <w:jc w:val="both"/>
      </w:pPr>
      <w:r>
        <w:rPr>
          <w:rFonts w:ascii="Times New Roman"/>
          <w:b w:val="false"/>
          <w:i w:val="false"/>
          <w:color w:val="000000"/>
          <w:sz w:val="28"/>
        </w:rPr>
        <w:t>
      19. Мекемеде заңнамада көзделген жағдайларда жедел басқару құқығында оқшауланған мүлкінің болуы мүмкін.</w:t>
      </w:r>
    </w:p>
    <w:bookmarkEnd w:id="67"/>
    <w:bookmarkStart w:name="z78" w:id="68"/>
    <w:p>
      <w:pPr>
        <w:spacing w:after="0"/>
        <w:ind w:left="0"/>
        <w:jc w:val="both"/>
      </w:pPr>
      <w:r>
        <w:rPr>
          <w:rFonts w:ascii="Times New Roman"/>
          <w:b w:val="false"/>
          <w:i w:val="false"/>
          <w:color w:val="000000"/>
          <w:sz w:val="28"/>
        </w:rPr>
        <w:t>
      Мекеменің мүлкі оған меншік иесі берген мүлік, сондай-ақ өз қызметі нәтижесінде сатып алынған мүлік (ақшалай кірістерді қоса алғанда) есебінен қалыптастырылады.</w:t>
      </w:r>
    </w:p>
    <w:bookmarkEnd w:id="68"/>
    <w:bookmarkStart w:name="z79" w:id="69"/>
    <w:p>
      <w:pPr>
        <w:spacing w:after="0"/>
        <w:ind w:left="0"/>
        <w:jc w:val="both"/>
      </w:pPr>
      <w:r>
        <w:rPr>
          <w:rFonts w:ascii="Times New Roman"/>
          <w:b w:val="false"/>
          <w:i w:val="false"/>
          <w:color w:val="000000"/>
          <w:sz w:val="28"/>
        </w:rPr>
        <w:t>
      20. Мекемеге бекітілген мүлік мемлекеттік коммуналдық меншікке жатады.</w:t>
      </w:r>
    </w:p>
    <w:bookmarkEnd w:id="69"/>
    <w:bookmarkStart w:name="z80" w:id="70"/>
    <w:p>
      <w:pPr>
        <w:spacing w:after="0"/>
        <w:ind w:left="0"/>
        <w:jc w:val="both"/>
      </w:pPr>
      <w:r>
        <w:rPr>
          <w:rFonts w:ascii="Times New Roman"/>
          <w:b w:val="false"/>
          <w:i w:val="false"/>
          <w:color w:val="000000"/>
          <w:sz w:val="28"/>
        </w:rPr>
        <w:t>
      21. Егер заңнамада өзгеше көзделмесе,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0"/>
    <w:bookmarkStart w:name="z81" w:id="71"/>
    <w:p>
      <w:pPr>
        <w:spacing w:after="0"/>
        <w:ind w:left="0"/>
        <w:jc w:val="left"/>
      </w:pPr>
      <w:r>
        <w:rPr>
          <w:rFonts w:ascii="Times New Roman"/>
          <w:b/>
          <w:i w:val="false"/>
          <w:color w:val="000000"/>
        </w:rPr>
        <w:t xml:space="preserve"> 5. Мемлекеттік органды қайта ұйымдастыру және тарату</w:t>
      </w:r>
    </w:p>
    <w:bookmarkEnd w:id="71"/>
    <w:bookmarkStart w:name="z82" w:id="72"/>
    <w:p>
      <w:pPr>
        <w:spacing w:after="0"/>
        <w:ind w:left="0"/>
        <w:jc w:val="both"/>
      </w:pPr>
      <w:r>
        <w:rPr>
          <w:rFonts w:ascii="Times New Roman"/>
          <w:b w:val="false"/>
          <w:i w:val="false"/>
          <w:color w:val="000000"/>
          <w:sz w:val="28"/>
        </w:rPr>
        <w:t>
      22. Мекемені қайта ұйымдастыру және тарату Қазақстан Республикасының заңнамасына сәйкес жүзеге асырылады.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