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2263" w14:textId="3c122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"Қостанай облысы Алтынсарин ауданы Обаған ауылдық округінде бөлек жергілікті қоғамдастық жиындарын өткізу қағидаларын және жергілікті қоғамдастық жиындарына қатысу үшін ауылдар тұрғындары өкілдерінің сандық құрамын бекіту туралы" 2014 жылғы 30 маусымдағы № 222 шешіміне өзгерістер енгізу туралы</w:t>
      </w:r>
    </w:p>
    <w:p>
      <w:pPr>
        <w:spacing w:after="0"/>
        <w:ind w:left="0"/>
        <w:jc w:val="both"/>
      </w:pPr>
      <w:r>
        <w:rPr>
          <w:rFonts w:ascii="Times New Roman"/>
          <w:b w:val="false"/>
          <w:i w:val="false"/>
          <w:color w:val="000000"/>
          <w:sz w:val="28"/>
        </w:rPr>
        <w:t>Қостанай облысы Алтынсарин ауданы мәслихатының 2022 жылғы 26 қыркүйектегі № 118 шешімі</w:t>
      </w:r>
    </w:p>
    <w:p>
      <w:pPr>
        <w:spacing w:after="0"/>
        <w:ind w:left="0"/>
        <w:jc w:val="both"/>
      </w:pPr>
      <w:bookmarkStart w:name="z4" w:id="0"/>
      <w:r>
        <w:rPr>
          <w:rFonts w:ascii="Times New Roman"/>
          <w:b w:val="false"/>
          <w:i w:val="false"/>
          <w:color w:val="000000"/>
          <w:sz w:val="28"/>
        </w:rPr>
        <w:t>
      Алтынсарин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Алтынсарин ауданы Обаған ауылдық округінде бөлек жергілікті қоғамдастық жиындарын өткізу қағидаларын және жергілікті қоғамдастық жиындарына қатысу үшін ауылдар тұрғындары өкілдерінің сандық құрамын бекіту туралы" 2014 жылғы 30 маусымдағы № 222 (Нормативтік құқықтық актілерді мемлекеттік тіркеудің тізілімінде № 4980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Алтынсарин ауданы Обаған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Алтынсарин ауданы Обаған ауылдық округінің жергілікті қоғамдастығының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Қостанай облысы Алтынсарин ауданы Обаған ауылдық округі жергілікті қоғамдастық жиынына қатысу үшін ауылдар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Алтынсарин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Есмұханов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6" w:id="6"/>
    <w:p>
      <w:pPr>
        <w:spacing w:after="0"/>
        <w:ind w:left="0"/>
        <w:jc w:val="left"/>
      </w:pPr>
      <w:r>
        <w:rPr>
          <w:rFonts w:ascii="Times New Roman"/>
          <w:b/>
          <w:i w:val="false"/>
          <w:color w:val="000000"/>
        </w:rPr>
        <w:t xml:space="preserve"> Қостанай облысы Алтынсарин ауданы Обаған ауылдық округінің жергілікті қоғамдастығының бөлек жиындарын өткізудің қағидалары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xml:space="preserve">
      1. Осы Қостанай облысы Алтынсарин ауданы Обаған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Алтынсарин ауданы Обаған ауылдық округінің ауылдар тұрғындарының жергілікті қоғамдастық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 Бөлім. Жергілікті қоғамдастықтың бөлек жиындарын өткізу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Алтынсарин ауданы Обаған ауылдық округінің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Обаған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шегінде жергілікті қоғамдастық бөлек жиынын өткізуді Алтынсарин ауданы Обаған ауылдық округінің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Алтынсарин ауданы Обаған ауылдық округінің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Алтынсарин ауданы Обаған ауылдық округінің әкімі немесе ол уәкілеттік берген тұлға жергілікті қоғамдастық бөлек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Обаған ауылдық округі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27"/>
    <w:p>
      <w:pPr>
        <w:spacing w:after="0"/>
        <w:ind w:left="0"/>
        <w:jc w:val="left"/>
      </w:pPr>
      <w:r>
        <w:rPr>
          <w:rFonts w:ascii="Times New Roman"/>
          <w:b/>
          <w:i w:val="false"/>
          <w:color w:val="000000"/>
        </w:rPr>
        <w:t xml:space="preserve"> Қостанай облысы Алтынсарин ауданы Обаған ауылдық округінің жергілікті қоғамдастығының жиындарына қатысу үшін ауылдар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Обаған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Обаған ауылдық округінің Силантьев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Обаған ауылдық округінің Обаған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Обаған ауылдық округінің Зуев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Обаған ауылдық округінің Малая Чураков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Обаған ауылдық округінің Бирюков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