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4ae" w14:textId="96c1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2023 – 2025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27 желтоқсандағы № 147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3 692 183,5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796 101,0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39 289,0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2 008,0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- 2 854 785,5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3 665 344,1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11 605,0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19 445,0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78 670,7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78 670,7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- 63 436,3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63 436,3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2023 - 2025 жылдарға арналған аудандық бюджетте аудандық бюджеттен Амангелді ауданының ауыл, ауылдық округтердің бюджеттеріне берілетін субвенциялардың көлемдері көзделгені ескерілсін, оның iшiнде: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Амангелді ауылдық округіне – 71 393,0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Амантоғай ауылдық округіне – 24 044,0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Ақсай ауылына – 16 812,0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Байғабыл ауылдық округіне – 21 274,0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Қабырға ауылдық округіне – 21 702,0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Қарасу ауылдық округіне – 26 971,0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Құмкешу ауылдық округіне – 20 874,0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Тасты ауылдық округіне – 29 513,0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Үрпек ауылдық округіне – 25 281,0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Үштоғай ауылдық округіне – 22 937,0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Амангелді ауылдық округіне – 45 433,0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Амантоғай ауылдық округіне – 18 979,0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Ақсай ауылына – 13 842,0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Байғабыл ауылдық округіне – 21 998,0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Қабырға ауылдық округіне – 22 777,0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Қарасу ауылдық округіне – 26 893,0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Құмкешу ауылдық округіне – 31 628,0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Тасты ауылдық округіне – 6 998,0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Үрпек ауылдық округіне – 25 346,0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Үштогай ауылдық округіне – 21 543,0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Амангелді ауылдық округіне – 53 759,0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Амантоғай ауылдық округіне – 20 505,0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Ақсай ауылына – 17 550,0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Байғабыл ауылдық округіне – 23 700,0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Қабырға ауылдық округіне – 24 759,0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Қарасу ауылдық округіне – 29 373,0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Құмкешу ауылдық округіне – 33 926,0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Тасты ауылдық округіне – 9 904,0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Үрпек ауылдық округіне – 26 514,0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Үштогай ауылдық округіне – 23 468,0 мың теңге.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Қазақстан Республикасының Ұлттық қорынан берілетін нысаналы трансферт есебінен және облыстық бюджеттен ағымдағы нысаналы трансферттер және даму трансферттері түсімдерінің көзделгені ескерілсін,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жөніндегі іс-шараларды іске асыруға;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мамандарды әлеуметтік қолдау шараларын іске асыруға республикалық бюджеттен бюджеттік кредиттер 31 050,0 мың теңге сомасында көзделгені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Амангелді ауданының жергілікті атқарушы органының 2023 жылға арналған резерві 8 414,0 мың теңге сомасында бекітілсін.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облыстық бюджеттен аудандық бюджетке берілетін субвенцияның көлемі – 641 609,0 мың теңге.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аудандық бюджетті атқару процесінде секвестрлеуге жатпайтын жергілікті бюджеттік бағдарламалардың тізбесі бекітілген жоқ.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2023 жылғы 1 қаңтардан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2023 жылға арналған аудандық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2024 жылға арналған аудандық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2025 жылға арналған аудандық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