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b441" w14:textId="3b2b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2021 жылғы 27 желтоқсандағы № 78 "Денисов ауданының 2022-2024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2022 жылғы 21 қыркүйектегі № 83 шешімі</w:t>
      </w:r>
    </w:p>
    <w:p>
      <w:pPr>
        <w:spacing w:after="0"/>
        <w:ind w:left="0"/>
        <w:jc w:val="both"/>
      </w:pPr>
      <w:bookmarkStart w:name="z4" w:id="0"/>
      <w:r>
        <w:rPr>
          <w:rFonts w:ascii="Times New Roman"/>
          <w:b w:val="false"/>
          <w:i w:val="false"/>
          <w:color w:val="000000"/>
          <w:sz w:val="28"/>
        </w:rPr>
        <w:t>
      Қостанай облысы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аудандық мәслихатының "Денисов ауданының 2022-2024 жылдарға арналған бюджеті туралы" 2021 жылғы 27 желтоқсандағы № 78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26209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Денисов ауданының 2022-2024 жылдарға арналған бюджеті тиісінше 1, 2 және 3-қосымшаларға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5 395 061,4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1 290 338,6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7 290,0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4 166,0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4 093 266,8 мың теңге;</w:t>
      </w:r>
    </w:p>
    <w:bookmarkEnd w:id="7"/>
    <w:bookmarkStart w:name="z13" w:id="8"/>
    <w:p>
      <w:pPr>
        <w:spacing w:after="0"/>
        <w:ind w:left="0"/>
        <w:jc w:val="both"/>
      </w:pPr>
      <w:r>
        <w:rPr>
          <w:rFonts w:ascii="Times New Roman"/>
          <w:b w:val="false"/>
          <w:i w:val="false"/>
          <w:color w:val="000000"/>
          <w:sz w:val="28"/>
        </w:rPr>
        <w:t>
      2) шығындар – 5 462 082,1 мың теңге;</w:t>
      </w:r>
    </w:p>
    <w:bookmarkEnd w:id="8"/>
    <w:bookmarkStart w:name="z14" w:id="9"/>
    <w:p>
      <w:pPr>
        <w:spacing w:after="0"/>
        <w:ind w:left="0"/>
        <w:jc w:val="both"/>
      </w:pPr>
      <w:r>
        <w:rPr>
          <w:rFonts w:ascii="Times New Roman"/>
          <w:b w:val="false"/>
          <w:i w:val="false"/>
          <w:color w:val="000000"/>
          <w:sz w:val="28"/>
        </w:rPr>
        <w:t>
      3) таза бюджеттiк кредиттеу – 26 885,5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55 134,5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28 249,0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сапыт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- 93 906,2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93 906,2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8"/>
    <w:p>
      <w:pPr>
        <w:spacing w:after="0"/>
        <w:ind w:left="0"/>
        <w:jc w:val="left"/>
      </w:pPr>
      <w:r>
        <w:rPr>
          <w:rFonts w:ascii="Times New Roman"/>
          <w:b/>
          <w:i w:val="false"/>
          <w:color w:val="000000"/>
        </w:rPr>
        <w:t xml:space="preserve"> 2022 жылға арналған Денисов ауданының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1290338,6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w:t>
            </w:r>
          </w:p>
          <w:bookmarkEnd w:id="19"/>
          <w:p>
            <w:pPr>
              <w:spacing w:after="20"/>
              <w:ind w:left="20"/>
              <w:jc w:val="both"/>
            </w:pPr>
            <w:r>
              <w:rPr>
                <w:rFonts w:ascii="Times New Roman"/>
                <w:b w:val="false"/>
                <w:i w:val="false"/>
                <w:color w:val="000000"/>
                <w:sz w:val="20"/>
              </w:rPr>
              <w:t>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4093263,4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