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52016" w14:textId="7c520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"Жітіқара ауданы әкімдігінің тұрғын үй-коммуналдық шаруашылық, жолаушылар көлігі, автомобиль жолдары және тұрғын үй инспекциясы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Жітіқара ауданы әкімдігінің 2022 жылғы 29 наурыздағы № 81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облысы Жітіқара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"Жітіқара ауданы әкімдігінің тұрғын үй-коммуналдық шаруашылық, жолаушылар көлігі, автомобиль жолдары және тұрғын үй инспекциясы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"Жітіқара ауданы әкімдігінің тұрғын үй-коммуналдық шаруашылық, жолаушылар көлігі, автомобиль жолдары және тұрғын үй инспекциясы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Жітіқара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Жітіқара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Өтегенов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наурыз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7" w:id="8"/>
    <w:p>
      <w:pPr>
        <w:spacing w:after="0"/>
        <w:ind w:left="0"/>
        <w:jc w:val="left"/>
      </w:pPr>
      <w:r>
        <w:rPr>
          <w:rFonts w:ascii="Times New Roman"/>
          <w:b/>
          <w:i w:val="false"/>
          <w:color w:val="000000"/>
        </w:rPr>
        <w:t xml:space="preserve"> "Жітіқара ауданы әкімдігінің тұрғын үй-коммуналдық шаруашылық, жолаушылар көлігі, автомобиль жолдары және тұрғын үй инспекциясы бөлімі" мемлекеттік мекемесі туралы Ереже</w:t>
      </w:r>
    </w:p>
    <w:bookmarkEnd w:id="8"/>
    <w:bookmarkStart w:name="z18" w:id="9"/>
    <w:p>
      <w:pPr>
        <w:spacing w:after="0"/>
        <w:ind w:left="0"/>
        <w:jc w:val="left"/>
      </w:pPr>
      <w:r>
        <w:rPr>
          <w:rFonts w:ascii="Times New Roman"/>
          <w:b/>
          <w:i w:val="false"/>
          <w:color w:val="000000"/>
        </w:rPr>
        <w:t xml:space="preserve"> 1-тарау. Жалпы ережелер</w:t>
      </w:r>
    </w:p>
    <w:bookmarkEnd w:id="9"/>
    <w:bookmarkStart w:name="z19" w:id="10"/>
    <w:p>
      <w:pPr>
        <w:spacing w:after="0"/>
        <w:ind w:left="0"/>
        <w:jc w:val="both"/>
      </w:pPr>
      <w:r>
        <w:rPr>
          <w:rFonts w:ascii="Times New Roman"/>
          <w:b w:val="false"/>
          <w:i w:val="false"/>
          <w:color w:val="000000"/>
          <w:sz w:val="28"/>
        </w:rPr>
        <w:t>
      1. "Жітіқара ауданы әкімдігінің тұрғын үй-коммуналдық шаруашылық, жолаушылар көлігі, автомобиль жолдары және тұрғын үй инспекциясы бөлімі" мемлекеттік мекемесі (бұдан әрі - "Жітіқара ауданы әкімдігінің тұрғын үй-коммуналдық шаруашылық, жолаушылар көлігі, автомобиль жолдары және тұрғын үй инспекциясы бөлімі" мемлекеттік мекемесі) тұрғын үй қатынастары, инженерлік коммуникациялар, автомобиль жолдары және жолаушылар тасымалы салаларында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"Жітіқара ауданы әкімдігінің тұрғын үй-коммуналдық шаруашылық, жолаушылар көлігі, автомобиль жолдары және тұрғын үй инспекциясы бөлімі" мемлекеттік мекемесінің ведомстволары жоқ.</w:t>
      </w:r>
    </w:p>
    <w:bookmarkEnd w:id="11"/>
    <w:bookmarkStart w:name="z21" w:id="12"/>
    <w:p>
      <w:pPr>
        <w:spacing w:after="0"/>
        <w:ind w:left="0"/>
        <w:jc w:val="both"/>
      </w:pPr>
      <w:r>
        <w:rPr>
          <w:rFonts w:ascii="Times New Roman"/>
          <w:b w:val="false"/>
          <w:i w:val="false"/>
          <w:color w:val="000000"/>
          <w:sz w:val="28"/>
        </w:rPr>
        <w:t xml:space="preserve">
      3. "Жітіқара ауданы әкімдігінің тұрғын үй-коммуналдық шаруашылық, жолаушылар көлігі, автомобиль жолдары және тұрғын үй инспекциясы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асырылады.</w:t>
      </w:r>
    </w:p>
    <w:bookmarkEnd w:id="12"/>
    <w:bookmarkStart w:name="z22" w:id="13"/>
    <w:p>
      <w:pPr>
        <w:spacing w:after="0"/>
        <w:ind w:left="0"/>
        <w:jc w:val="both"/>
      </w:pPr>
      <w:r>
        <w:rPr>
          <w:rFonts w:ascii="Times New Roman"/>
          <w:b w:val="false"/>
          <w:i w:val="false"/>
          <w:color w:val="000000"/>
          <w:sz w:val="28"/>
        </w:rPr>
        <w:t>
      4. "Жітіқара ауданы әкімдігінің тұрғын үй-коммуналдық шаруашылық, жолаушылар көлігі, автомобиль жолдары және тұрғын үй инспекциясы бөлімі" мемлекеттік мекемесі ұйымдық-құқықтық нысанындағы заңды тұлға болып табылады, Қазақстан Республикасының Мемлекеттік Елтаңбасы бейнеленген мөрі және қазақ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3"/>
    <w:bookmarkStart w:name="z23" w:id="14"/>
    <w:p>
      <w:pPr>
        <w:spacing w:after="0"/>
        <w:ind w:left="0"/>
        <w:jc w:val="both"/>
      </w:pPr>
      <w:r>
        <w:rPr>
          <w:rFonts w:ascii="Times New Roman"/>
          <w:b w:val="false"/>
          <w:i w:val="false"/>
          <w:color w:val="000000"/>
          <w:sz w:val="28"/>
        </w:rPr>
        <w:t>
      5. "Жітіқара ауданы әкімдігінің тұрғын үй-коммуналдық шаруашылық, жолаушылар көлігі, автомобиль жолдары және тұрғын үй инспекциясы бөлімі" мемлекеттік мекемесі өз атынан азаматтық-құқықтық қатынастарға түседі.</w:t>
      </w:r>
    </w:p>
    <w:bookmarkEnd w:id="14"/>
    <w:bookmarkStart w:name="z24" w:id="15"/>
    <w:p>
      <w:pPr>
        <w:spacing w:after="0"/>
        <w:ind w:left="0"/>
        <w:jc w:val="both"/>
      </w:pPr>
      <w:r>
        <w:rPr>
          <w:rFonts w:ascii="Times New Roman"/>
          <w:b w:val="false"/>
          <w:i w:val="false"/>
          <w:color w:val="000000"/>
          <w:sz w:val="28"/>
        </w:rPr>
        <w:t>
      6. "Жітіқара ауданы әкімдігінің тұрғын үй-коммуналдық шаруашылық, жолаушылар көлігі, автомобиль жолдары және тұрғын үй инспекциясы бөлімі" мемлекеттік мекемесі,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5"/>
    <w:bookmarkStart w:name="z25" w:id="16"/>
    <w:p>
      <w:pPr>
        <w:spacing w:after="0"/>
        <w:ind w:left="0"/>
        <w:jc w:val="both"/>
      </w:pPr>
      <w:r>
        <w:rPr>
          <w:rFonts w:ascii="Times New Roman"/>
          <w:b w:val="false"/>
          <w:i w:val="false"/>
          <w:color w:val="000000"/>
          <w:sz w:val="28"/>
        </w:rPr>
        <w:t>
      7. "Жітіқара ауданы әкімдігінің тұрғын үй-коммуналдық шаруашылық, жолаушылар көлігі, автомобиль жолдары және тұрғын үй инспекциясы бөлімі" мемлекеттік мекемесі өз құзыретінің мәселелері бойынша заңнамада белгіленген тәртіпте "Жітіқара ауданы әкімдігінің тұрғын үй-коммуналдық шаруашылық, жолаушылар көлігі, автомобиль жолдары және тұрғын үй инспекциясы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6" w:id="17"/>
    <w:p>
      <w:pPr>
        <w:spacing w:after="0"/>
        <w:ind w:left="0"/>
        <w:jc w:val="both"/>
      </w:pPr>
      <w:r>
        <w:rPr>
          <w:rFonts w:ascii="Times New Roman"/>
          <w:b w:val="false"/>
          <w:i w:val="false"/>
          <w:color w:val="000000"/>
          <w:sz w:val="28"/>
        </w:rPr>
        <w:t>
      8. "Жітіқара ауданы әкімдігінің тұрғын үй-коммуналдық шаруашылық, жолаушылар көлігі, автомобиль жолдары және тұрғын үй инспекциясы бөлімі" мемлекеттік мекемесінің құрылымы мен штат санының лимиті Қазақстан Республикасының қолданыстағы заңнамасына сәйкес бекітіледі.</w:t>
      </w:r>
    </w:p>
    <w:bookmarkEnd w:id="17"/>
    <w:bookmarkStart w:name="z27" w:id="18"/>
    <w:p>
      <w:pPr>
        <w:spacing w:after="0"/>
        <w:ind w:left="0"/>
        <w:jc w:val="both"/>
      </w:pPr>
      <w:r>
        <w:rPr>
          <w:rFonts w:ascii="Times New Roman"/>
          <w:b w:val="false"/>
          <w:i w:val="false"/>
          <w:color w:val="000000"/>
          <w:sz w:val="28"/>
        </w:rPr>
        <w:t>
      9. Заңды тұлғаның орналасқан жері: 110700, Қазақстан Республикасы, Қостанай облысы, Жітіқара ауданы, Жітіқара қаласы, Естай Ещанов көшесі, 13 құрылыс.</w:t>
      </w:r>
    </w:p>
    <w:bookmarkEnd w:id="18"/>
    <w:bookmarkStart w:name="z28"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"Жітіқара ауданы әкімдігінің тұрғын үй-коммуналдық шаруашылығы, жолаушылар көлігі, автомобиль жолдары және тұрғын үй инспекциясы бөлімі" мемлекеттік мекемесінің құрылтай құжаты болып табылады.</w:t>
      </w:r>
    </w:p>
    <w:bookmarkEnd w:id="19"/>
    <w:bookmarkStart w:name="z29" w:id="20"/>
    <w:p>
      <w:pPr>
        <w:spacing w:after="0"/>
        <w:ind w:left="0"/>
        <w:jc w:val="both"/>
      </w:pPr>
      <w:r>
        <w:rPr>
          <w:rFonts w:ascii="Times New Roman"/>
          <w:b w:val="false"/>
          <w:i w:val="false"/>
          <w:color w:val="000000"/>
          <w:sz w:val="28"/>
        </w:rPr>
        <w:t>
      11. "Жітіқара ауданы әкімдігінің тұрғын үй-коммуналдық шаруашылық, жолаушылар көлігі, автомобиль жолдары және тұрғын үй инспекциясы бөлімі" мемлекеттік мекемесінің қызметін қаржыландыру Қазақстан Республикасының заңнамасына сәйкес жергілікті бюджеттен жүзеге асырылады.</w:t>
      </w:r>
    </w:p>
    <w:bookmarkEnd w:id="20"/>
    <w:bookmarkStart w:name="z30" w:id="21"/>
    <w:p>
      <w:pPr>
        <w:spacing w:after="0"/>
        <w:ind w:left="0"/>
        <w:jc w:val="both"/>
      </w:pPr>
      <w:r>
        <w:rPr>
          <w:rFonts w:ascii="Times New Roman"/>
          <w:b w:val="false"/>
          <w:i w:val="false"/>
          <w:color w:val="000000"/>
          <w:sz w:val="28"/>
        </w:rPr>
        <w:t>
      12. "Жітіқара ауданы әкімдігінің тұрғын үй-коммуналдық шаруашылығы, жолаушылар көлігі, автомобиль жолдары және тұрғын үй инспекциясы бөлімі" мемлекеттік мекемесіне кәсіпкерлік субъектілерімен "Жітіқара ауданы әкімдігінің тұрғын үй-коммуналдық шаруашылығы, жолаушылар көлігі, автомобиль жолдары және тұрғын үй инспекциясы бөлімі" мемлекеттік мекемесінің өкілеттіктері болып табылатын міндеттерді орындау тұрғысында шарттық қатынастарға түсуге тыйым салынады.</w:t>
      </w:r>
    </w:p>
    <w:bookmarkEnd w:id="21"/>
    <w:bookmarkStart w:name="z31" w:id="22"/>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2"/>
    <w:bookmarkStart w:name="z32" w:id="23"/>
    <w:p>
      <w:pPr>
        <w:spacing w:after="0"/>
        <w:ind w:left="0"/>
        <w:jc w:val="both"/>
      </w:pPr>
      <w:r>
        <w:rPr>
          <w:rFonts w:ascii="Times New Roman"/>
          <w:b w:val="false"/>
          <w:i w:val="false"/>
          <w:color w:val="000000"/>
          <w:sz w:val="28"/>
        </w:rPr>
        <w:t>
      13. Міндеттері:</w:t>
      </w:r>
    </w:p>
    <w:bookmarkEnd w:id="23"/>
    <w:bookmarkStart w:name="z33" w:id="24"/>
    <w:p>
      <w:pPr>
        <w:spacing w:after="0"/>
        <w:ind w:left="0"/>
        <w:jc w:val="both"/>
      </w:pPr>
      <w:r>
        <w:rPr>
          <w:rFonts w:ascii="Times New Roman"/>
          <w:b w:val="false"/>
          <w:i w:val="false"/>
          <w:color w:val="000000"/>
          <w:sz w:val="28"/>
        </w:rPr>
        <w:t>
      1) ауданның тұрғын үй-коммуналдық шаруашылық, тұрғын үй инспекциясы, жолаушылар көлігі және автомобиль жолдары саласында мемлекеттік саясатты жүргізу;</w:t>
      </w:r>
    </w:p>
    <w:bookmarkEnd w:id="24"/>
    <w:bookmarkStart w:name="z34" w:id="25"/>
    <w:p>
      <w:pPr>
        <w:spacing w:after="0"/>
        <w:ind w:left="0"/>
        <w:jc w:val="both"/>
      </w:pPr>
      <w:r>
        <w:rPr>
          <w:rFonts w:ascii="Times New Roman"/>
          <w:b w:val="false"/>
          <w:i w:val="false"/>
          <w:color w:val="000000"/>
          <w:sz w:val="28"/>
        </w:rPr>
        <w:t>
      2) тұрғын үй қорын басқару, газ және газбен жабдықтау саласындағы мемлекеттік бақылау;</w:t>
      </w:r>
    </w:p>
    <w:bookmarkEnd w:id="25"/>
    <w:bookmarkStart w:name="z35" w:id="26"/>
    <w:p>
      <w:pPr>
        <w:spacing w:after="0"/>
        <w:ind w:left="0"/>
        <w:jc w:val="both"/>
      </w:pPr>
      <w:r>
        <w:rPr>
          <w:rFonts w:ascii="Times New Roman"/>
          <w:b w:val="false"/>
          <w:i w:val="false"/>
          <w:color w:val="000000"/>
          <w:sz w:val="28"/>
        </w:rPr>
        <w:t>
      3) Қазақстан Республикасының қолданыстағы заңнамасында белгіленген құзыреті шеңберінде басқа да міндеттерді жүзеге асыру.</w:t>
      </w:r>
    </w:p>
    <w:bookmarkEnd w:id="26"/>
    <w:bookmarkStart w:name="z36" w:id="27"/>
    <w:p>
      <w:pPr>
        <w:spacing w:after="0"/>
        <w:ind w:left="0"/>
        <w:jc w:val="both"/>
      </w:pPr>
      <w:r>
        <w:rPr>
          <w:rFonts w:ascii="Times New Roman"/>
          <w:b w:val="false"/>
          <w:i w:val="false"/>
          <w:color w:val="000000"/>
          <w:sz w:val="28"/>
        </w:rPr>
        <w:t>
      14. Өкілеттіктері:</w:t>
      </w:r>
    </w:p>
    <w:bookmarkEnd w:id="27"/>
    <w:bookmarkStart w:name="z37" w:id="28"/>
    <w:p>
      <w:pPr>
        <w:spacing w:after="0"/>
        <w:ind w:left="0"/>
        <w:jc w:val="both"/>
      </w:pPr>
      <w:r>
        <w:rPr>
          <w:rFonts w:ascii="Times New Roman"/>
          <w:b w:val="false"/>
          <w:i w:val="false"/>
          <w:color w:val="000000"/>
          <w:sz w:val="28"/>
        </w:rPr>
        <w:t>
      құқықтары:</w:t>
      </w:r>
    </w:p>
    <w:bookmarkEnd w:id="28"/>
    <w:bookmarkStart w:name="z38" w:id="29"/>
    <w:p>
      <w:pPr>
        <w:spacing w:after="0"/>
        <w:ind w:left="0"/>
        <w:jc w:val="both"/>
      </w:pPr>
      <w:r>
        <w:rPr>
          <w:rFonts w:ascii="Times New Roman"/>
          <w:b w:val="false"/>
          <w:i w:val="false"/>
          <w:color w:val="000000"/>
          <w:sz w:val="28"/>
        </w:rPr>
        <w:t>
      1) өз құзыреті шегінде мемлекеттік органдардан және басқа да ұйымдардан қажетті ақпаратты, құжаттарды және өзге де материалдарды сұрату және алу;</w:t>
      </w:r>
    </w:p>
    <w:bookmarkEnd w:id="29"/>
    <w:bookmarkStart w:name="z39" w:id="30"/>
    <w:p>
      <w:pPr>
        <w:spacing w:after="0"/>
        <w:ind w:left="0"/>
        <w:jc w:val="both"/>
      </w:pPr>
      <w:r>
        <w:rPr>
          <w:rFonts w:ascii="Times New Roman"/>
          <w:b w:val="false"/>
          <w:i w:val="false"/>
          <w:color w:val="000000"/>
          <w:sz w:val="28"/>
        </w:rPr>
        <w:t>
      2) тиісті аумақта басқару тиімділігін арттыру мәселелері бойынша мемлекеттік органдармен, қоғамдық өзін-өзі басқару органдарымен және басқа да ұйымдармен өзара іс-қимыл жасауға міндетті;</w:t>
      </w:r>
    </w:p>
    <w:bookmarkEnd w:id="30"/>
    <w:bookmarkStart w:name="z40" w:id="31"/>
    <w:p>
      <w:pPr>
        <w:spacing w:after="0"/>
        <w:ind w:left="0"/>
        <w:jc w:val="both"/>
      </w:pPr>
      <w:r>
        <w:rPr>
          <w:rFonts w:ascii="Times New Roman"/>
          <w:b w:val="false"/>
          <w:i w:val="false"/>
          <w:color w:val="000000"/>
          <w:sz w:val="28"/>
        </w:rPr>
        <w:t>
      3) сотта талапкер және жауапкер болуға, сондай-ақ Қазақстан Республикасының қолданыстағы заңнамасына қайшы келмейтін басқа да құқықтарды жүзеге асыруға құқылы;</w:t>
      </w:r>
    </w:p>
    <w:bookmarkEnd w:id="31"/>
    <w:bookmarkStart w:name="z41" w:id="32"/>
    <w:p>
      <w:pPr>
        <w:spacing w:after="0"/>
        <w:ind w:left="0"/>
        <w:jc w:val="both"/>
      </w:pPr>
      <w:r>
        <w:rPr>
          <w:rFonts w:ascii="Times New Roman"/>
          <w:b w:val="false"/>
          <w:i w:val="false"/>
          <w:color w:val="000000"/>
          <w:sz w:val="28"/>
        </w:rPr>
        <w:t>
      4) Қазақстан Республикасының қолданыстағы заңнамасында белгіленген құзырет шеңберінде айқындалатын тексерулерді жүзеге асыру кезінде кез келген қажетті ақпаратты сұратуға, тексеру нысанасына жататын құжаттардың түпнұсқаларымен танысуға құқылы;</w:t>
      </w:r>
    </w:p>
    <w:bookmarkEnd w:id="32"/>
    <w:bookmarkStart w:name="z42" w:id="33"/>
    <w:p>
      <w:pPr>
        <w:spacing w:after="0"/>
        <w:ind w:left="0"/>
        <w:jc w:val="both"/>
      </w:pPr>
      <w:r>
        <w:rPr>
          <w:rFonts w:ascii="Times New Roman"/>
          <w:b w:val="false"/>
          <w:i w:val="false"/>
          <w:color w:val="000000"/>
          <w:sz w:val="28"/>
        </w:rPr>
        <w:t>
      5) тексеру жүргізу кезінде қызметтік куәлігін көрсеткен кезде тексерілетін объектіге кедергісіз кіруге міндетті;</w:t>
      </w:r>
    </w:p>
    <w:bookmarkEnd w:id="33"/>
    <w:bookmarkStart w:name="z43" w:id="34"/>
    <w:p>
      <w:pPr>
        <w:spacing w:after="0"/>
        <w:ind w:left="0"/>
        <w:jc w:val="both"/>
      </w:pPr>
      <w:r>
        <w:rPr>
          <w:rFonts w:ascii="Times New Roman"/>
          <w:b w:val="false"/>
          <w:i w:val="false"/>
          <w:color w:val="000000"/>
          <w:sz w:val="28"/>
        </w:rPr>
        <w:t>
      6) Қазақстан Республикасының қолданыстағы заңнамасында белгіленген құзыреті шеңберінде басқа да құқықтарды жүзеге асыру.</w:t>
      </w:r>
    </w:p>
    <w:bookmarkEnd w:id="34"/>
    <w:bookmarkStart w:name="z44" w:id="35"/>
    <w:p>
      <w:pPr>
        <w:spacing w:after="0"/>
        <w:ind w:left="0"/>
        <w:jc w:val="both"/>
      </w:pPr>
      <w:r>
        <w:rPr>
          <w:rFonts w:ascii="Times New Roman"/>
          <w:b w:val="false"/>
          <w:i w:val="false"/>
          <w:color w:val="000000"/>
          <w:sz w:val="28"/>
        </w:rPr>
        <w:t>
      міндеттері:</w:t>
      </w:r>
    </w:p>
    <w:bookmarkEnd w:id="35"/>
    <w:bookmarkStart w:name="z45" w:id="36"/>
    <w:p>
      <w:pPr>
        <w:spacing w:after="0"/>
        <w:ind w:left="0"/>
        <w:jc w:val="both"/>
      </w:pPr>
      <w:r>
        <w:rPr>
          <w:rFonts w:ascii="Times New Roman"/>
          <w:b w:val="false"/>
          <w:i w:val="false"/>
          <w:color w:val="000000"/>
          <w:sz w:val="28"/>
        </w:rPr>
        <w:t>
      1) Мемлекеттік қызметтер көрсету стандарттарының қолжетімділігін қамтамасыз етуге, мемлекеттік қызметтер көрсету сапасы жөніндегі уәкілетті органға тиісті ақпарат ұсынуға міндетті;</w:t>
      </w:r>
    </w:p>
    <w:bookmarkEnd w:id="36"/>
    <w:bookmarkStart w:name="z46" w:id="37"/>
    <w:p>
      <w:pPr>
        <w:spacing w:after="0"/>
        <w:ind w:left="0"/>
        <w:jc w:val="both"/>
      </w:pPr>
      <w:r>
        <w:rPr>
          <w:rFonts w:ascii="Times New Roman"/>
          <w:b w:val="false"/>
          <w:i w:val="false"/>
          <w:color w:val="000000"/>
          <w:sz w:val="28"/>
        </w:rPr>
        <w:t>
      2) Қазақстан Республикасының қолданыстағы заңнамасында белгіленген құзыреті шеңберінде басқа да міндеттерді жүзеге асыру.</w:t>
      </w:r>
    </w:p>
    <w:bookmarkEnd w:id="37"/>
    <w:bookmarkStart w:name="z47" w:id="38"/>
    <w:p>
      <w:pPr>
        <w:spacing w:after="0"/>
        <w:ind w:left="0"/>
        <w:jc w:val="both"/>
      </w:pPr>
      <w:r>
        <w:rPr>
          <w:rFonts w:ascii="Times New Roman"/>
          <w:b w:val="false"/>
          <w:i w:val="false"/>
          <w:color w:val="000000"/>
          <w:sz w:val="28"/>
        </w:rPr>
        <w:t>
      15. Функциялары:</w:t>
      </w:r>
    </w:p>
    <w:bookmarkEnd w:id="38"/>
    <w:bookmarkStart w:name="z48" w:id="39"/>
    <w:p>
      <w:pPr>
        <w:spacing w:after="0"/>
        <w:ind w:left="0"/>
        <w:jc w:val="both"/>
      </w:pPr>
      <w:r>
        <w:rPr>
          <w:rFonts w:ascii="Times New Roman"/>
          <w:b w:val="false"/>
          <w:i w:val="false"/>
          <w:color w:val="000000"/>
          <w:sz w:val="28"/>
        </w:rPr>
        <w:t>
      1) энергия үнемдеу және энергия тиімділігін арттыру саласындағы мемлекеттік саясатты іске асырады;</w:t>
      </w:r>
    </w:p>
    <w:bookmarkEnd w:id="39"/>
    <w:bookmarkStart w:name="z49" w:id="40"/>
    <w:p>
      <w:pPr>
        <w:spacing w:after="0"/>
        <w:ind w:left="0"/>
        <w:jc w:val="both"/>
      </w:pPr>
      <w:r>
        <w:rPr>
          <w:rFonts w:ascii="Times New Roman"/>
          <w:b w:val="false"/>
          <w:i w:val="false"/>
          <w:color w:val="000000"/>
          <w:sz w:val="28"/>
        </w:rPr>
        <w:t>
      2) аудандық коммуналдық меншік объектілерін реконструкциялау және жөндеу бойынша тапсырыс беруші болады.</w:t>
      </w:r>
    </w:p>
    <w:bookmarkEnd w:id="40"/>
    <w:bookmarkStart w:name="z50" w:id="41"/>
    <w:p>
      <w:pPr>
        <w:spacing w:after="0"/>
        <w:ind w:left="0"/>
        <w:jc w:val="both"/>
      </w:pPr>
      <w:r>
        <w:rPr>
          <w:rFonts w:ascii="Times New Roman"/>
          <w:b w:val="false"/>
          <w:i w:val="false"/>
          <w:color w:val="000000"/>
          <w:sz w:val="28"/>
        </w:rPr>
        <w:t>
      3) Қазақстан Республикасының мемлекеттік сатып алу туралы, мемлекеттік-жекешелік әріптестік саласындағы және концессиялар туралы заңнамасына сәйкес су құбырларын, тазарту құрылыстарын, жылу мен электр желілерін, аудандық маңызы бар жолдарды және ауданның көлік және инженерлік инфрақұрылымының басқа да объектілерін реконструкциялауды, жөндеуді, пайдалануды және күтіп ұстауды ұйымдастырады;</w:t>
      </w:r>
    </w:p>
    <w:bookmarkEnd w:id="41"/>
    <w:bookmarkStart w:name="z51" w:id="42"/>
    <w:p>
      <w:pPr>
        <w:spacing w:after="0"/>
        <w:ind w:left="0"/>
        <w:jc w:val="both"/>
      </w:pPr>
      <w:r>
        <w:rPr>
          <w:rFonts w:ascii="Times New Roman"/>
          <w:b w:val="false"/>
          <w:i w:val="false"/>
          <w:color w:val="000000"/>
          <w:sz w:val="28"/>
        </w:rPr>
        <w:t>
      4) аудандық маңызы бар жалпыға ортақ пайдаланылатын автомобиль жолдары желісін басқарады;</w:t>
      </w:r>
    </w:p>
    <w:bookmarkEnd w:id="42"/>
    <w:bookmarkStart w:name="z52" w:id="43"/>
    <w:p>
      <w:pPr>
        <w:spacing w:after="0"/>
        <w:ind w:left="0"/>
        <w:jc w:val="both"/>
      </w:pPr>
      <w:r>
        <w:rPr>
          <w:rFonts w:ascii="Times New Roman"/>
          <w:b w:val="false"/>
          <w:i w:val="false"/>
          <w:color w:val="000000"/>
          <w:sz w:val="28"/>
        </w:rPr>
        <w:t>
      5) аудандық маңызы бар жолдарда, елді мекендердің көшелерінде жол жүрісін реттеудің техникалық құралдарын реконструкциялау, жөндеу, енгізу және күтіп ұстау жөніндегі жұмыстардың барлық түрлерінің орындалуын және бақылануын ұйымдастырады;</w:t>
      </w:r>
    </w:p>
    <w:bookmarkEnd w:id="43"/>
    <w:bookmarkStart w:name="z53" w:id="44"/>
    <w:p>
      <w:pPr>
        <w:spacing w:after="0"/>
        <w:ind w:left="0"/>
        <w:jc w:val="both"/>
      </w:pPr>
      <w:r>
        <w:rPr>
          <w:rFonts w:ascii="Times New Roman"/>
          <w:b w:val="false"/>
          <w:i w:val="false"/>
          <w:color w:val="000000"/>
          <w:sz w:val="28"/>
        </w:rPr>
        <w:t>
      6) Қазақстан Республикасының заңнамасына сәйкес көлік саласындағы жолаушылар тасымалын ұйымдастырады;</w:t>
      </w:r>
    </w:p>
    <w:bookmarkEnd w:id="44"/>
    <w:bookmarkStart w:name="z54" w:id="45"/>
    <w:p>
      <w:pPr>
        <w:spacing w:after="0"/>
        <w:ind w:left="0"/>
        <w:jc w:val="both"/>
      </w:pPr>
      <w:r>
        <w:rPr>
          <w:rFonts w:ascii="Times New Roman"/>
          <w:b w:val="false"/>
          <w:i w:val="false"/>
          <w:color w:val="000000"/>
          <w:sz w:val="28"/>
        </w:rPr>
        <w:t>
      7) жолаушылар мен багажды тұрақты қалалық (ауылдық), қала маңындағы және ауданішілік тасымалдауларды ұйымдастырады, олардың маршруттарын бекітеді, оларға қызмет көрсету құқығына конкурстар ұйымдастырады және өткізеді және маршруттар бойынша жүру кестелерін бекітеді;</w:t>
      </w:r>
    </w:p>
    <w:bookmarkEnd w:id="45"/>
    <w:bookmarkStart w:name="z55" w:id="46"/>
    <w:p>
      <w:pPr>
        <w:spacing w:after="0"/>
        <w:ind w:left="0"/>
        <w:jc w:val="both"/>
      </w:pPr>
      <w:r>
        <w:rPr>
          <w:rFonts w:ascii="Times New Roman"/>
          <w:b w:val="false"/>
          <w:i w:val="false"/>
          <w:color w:val="000000"/>
          <w:sz w:val="28"/>
        </w:rPr>
        <w:t>
      8) жолаушылар мен багажды тұрақты қалалық (ауылдық), қала маңындағы және ауданішілік автомобильмен тасымалдау маршруттарының тізілімін жүргізеді;</w:t>
      </w:r>
    </w:p>
    <w:bookmarkEnd w:id="46"/>
    <w:bookmarkStart w:name="z56" w:id="47"/>
    <w:p>
      <w:pPr>
        <w:spacing w:after="0"/>
        <w:ind w:left="0"/>
        <w:jc w:val="both"/>
      </w:pPr>
      <w:r>
        <w:rPr>
          <w:rFonts w:ascii="Times New Roman"/>
          <w:b w:val="false"/>
          <w:i w:val="false"/>
          <w:color w:val="000000"/>
          <w:sz w:val="28"/>
        </w:rPr>
        <w:t>
      9) жолаушылар мен багажды таксимен тасымалдауды ұйымдастырады;</w:t>
      </w:r>
    </w:p>
    <w:bookmarkEnd w:id="47"/>
    <w:bookmarkStart w:name="z57" w:id="48"/>
    <w:p>
      <w:pPr>
        <w:spacing w:after="0"/>
        <w:ind w:left="0"/>
        <w:jc w:val="both"/>
      </w:pPr>
      <w:r>
        <w:rPr>
          <w:rFonts w:ascii="Times New Roman"/>
          <w:b w:val="false"/>
          <w:i w:val="false"/>
          <w:color w:val="000000"/>
          <w:sz w:val="28"/>
        </w:rPr>
        <w:t>
      10) такси тасымалдаушысы ретінде қызметті жүзеге асырудың басталғаны туралы хабарлама берген жеке кәсіпкерлер мен заңды тұлғалардың тізілімін жүргізеді;</w:t>
      </w:r>
    </w:p>
    <w:bookmarkEnd w:id="48"/>
    <w:bookmarkStart w:name="z58" w:id="49"/>
    <w:p>
      <w:pPr>
        <w:spacing w:after="0"/>
        <w:ind w:left="0"/>
        <w:jc w:val="both"/>
      </w:pPr>
      <w:r>
        <w:rPr>
          <w:rFonts w:ascii="Times New Roman"/>
          <w:b w:val="false"/>
          <w:i w:val="false"/>
          <w:color w:val="000000"/>
          <w:sz w:val="28"/>
        </w:rPr>
        <w:t>
      11) тахографтарды орнату және оларға қызмет көрсету жөніндегі қызметті жүзеге асырудың басталғаны туралы хабарлама берген жеке және заңды тұлғалардың тізілімін жүргізеді;</w:t>
      </w:r>
    </w:p>
    <w:bookmarkEnd w:id="49"/>
    <w:bookmarkStart w:name="z59" w:id="50"/>
    <w:p>
      <w:pPr>
        <w:spacing w:after="0"/>
        <w:ind w:left="0"/>
        <w:jc w:val="both"/>
      </w:pPr>
      <w:r>
        <w:rPr>
          <w:rFonts w:ascii="Times New Roman"/>
          <w:b w:val="false"/>
          <w:i w:val="false"/>
          <w:color w:val="000000"/>
          <w:sz w:val="28"/>
        </w:rPr>
        <w:t>
      12) коммуналдық тұрғын үй қорының тұрғын үйін бөлуді ұйымдастырады;</w:t>
      </w:r>
    </w:p>
    <w:bookmarkEnd w:id="50"/>
    <w:bookmarkStart w:name="z60" w:id="51"/>
    <w:p>
      <w:pPr>
        <w:spacing w:after="0"/>
        <w:ind w:left="0"/>
        <w:jc w:val="both"/>
      </w:pPr>
      <w:r>
        <w:rPr>
          <w:rFonts w:ascii="Times New Roman"/>
          <w:b w:val="false"/>
          <w:i w:val="false"/>
          <w:color w:val="000000"/>
          <w:sz w:val="28"/>
        </w:rPr>
        <w:t>
      13) коммуналдық тұрғын үй қорының сақталуын ұйымдастырады;</w:t>
      </w:r>
    </w:p>
    <w:bookmarkEnd w:id="51"/>
    <w:bookmarkStart w:name="z61" w:id="52"/>
    <w:p>
      <w:pPr>
        <w:spacing w:after="0"/>
        <w:ind w:left="0"/>
        <w:jc w:val="both"/>
      </w:pPr>
      <w:r>
        <w:rPr>
          <w:rFonts w:ascii="Times New Roman"/>
          <w:b w:val="false"/>
          <w:i w:val="false"/>
          <w:color w:val="000000"/>
          <w:sz w:val="28"/>
        </w:rPr>
        <w:t>
      14) тұрғын үй қорына түгендеу жүргізеді;</w:t>
      </w:r>
    </w:p>
    <w:bookmarkEnd w:id="52"/>
    <w:bookmarkStart w:name="z62" w:id="53"/>
    <w:p>
      <w:pPr>
        <w:spacing w:after="0"/>
        <w:ind w:left="0"/>
        <w:jc w:val="both"/>
      </w:pPr>
      <w:r>
        <w:rPr>
          <w:rFonts w:ascii="Times New Roman"/>
          <w:b w:val="false"/>
          <w:i w:val="false"/>
          <w:color w:val="000000"/>
          <w:sz w:val="28"/>
        </w:rPr>
        <w:t>
      15) авариялық тұрғын үйлерді бұзуды ұйымдастырады;</w:t>
      </w:r>
    </w:p>
    <w:bookmarkEnd w:id="53"/>
    <w:bookmarkStart w:name="z63" w:id="54"/>
    <w:p>
      <w:pPr>
        <w:spacing w:after="0"/>
        <w:ind w:left="0"/>
        <w:jc w:val="both"/>
      </w:pPr>
      <w:r>
        <w:rPr>
          <w:rFonts w:ascii="Times New Roman"/>
          <w:b w:val="false"/>
          <w:i w:val="false"/>
          <w:color w:val="000000"/>
          <w:sz w:val="28"/>
        </w:rPr>
        <w:t>
      16) Қазақстан Республикасының заңнамалық актілеріне сәйкес азаматтардың жекелеген санаттарын тұрғын үймен қамтамасыз ету жөніндегі жұмысты ұйымдастырады;</w:t>
      </w:r>
    </w:p>
    <w:bookmarkEnd w:id="54"/>
    <w:bookmarkStart w:name="z64" w:id="55"/>
    <w:p>
      <w:pPr>
        <w:spacing w:after="0"/>
        <w:ind w:left="0"/>
        <w:jc w:val="both"/>
      </w:pPr>
      <w:r>
        <w:rPr>
          <w:rFonts w:ascii="Times New Roman"/>
          <w:b w:val="false"/>
          <w:i w:val="false"/>
          <w:color w:val="000000"/>
          <w:sz w:val="28"/>
        </w:rPr>
        <w:t>
      17) Қазақстан Республикасының заңнамалық актілерінде көзделген шарттарда және Қазақстан Республикасының Үкіметі айқындайтын тәртіппен коммуналдық тұрғын үй қорынан тұрғын үйлерді азаматтардың меншігіне беру жөніндегі жұмысты ұйымдастырады;</w:t>
      </w:r>
    </w:p>
    <w:bookmarkEnd w:id="55"/>
    <w:bookmarkStart w:name="z65" w:id="56"/>
    <w:p>
      <w:pPr>
        <w:spacing w:after="0"/>
        <w:ind w:left="0"/>
        <w:jc w:val="both"/>
      </w:pPr>
      <w:r>
        <w:rPr>
          <w:rFonts w:ascii="Times New Roman"/>
          <w:b w:val="false"/>
          <w:i w:val="false"/>
          <w:color w:val="000000"/>
          <w:sz w:val="28"/>
        </w:rPr>
        <w:t>
      18) кондоминиум субъектілерінің қызметіне лауазымды тұлғалардың тексеру жүргізеді, кондоминиум объектісін басқару органдарының тұрғын үй қорын сақтау және тиісінше пайдалану жөніндегі іс-шараларын ұйымдастыруды және қызметін бақылауды қамтамасыз етеді;</w:t>
      </w:r>
    </w:p>
    <w:bookmarkEnd w:id="56"/>
    <w:bookmarkStart w:name="z66" w:id="57"/>
    <w:p>
      <w:pPr>
        <w:spacing w:after="0"/>
        <w:ind w:left="0"/>
        <w:jc w:val="both"/>
      </w:pPr>
      <w:r>
        <w:rPr>
          <w:rFonts w:ascii="Times New Roman"/>
          <w:b w:val="false"/>
          <w:i w:val="false"/>
          <w:color w:val="000000"/>
          <w:sz w:val="28"/>
        </w:rPr>
        <w:t>
      19) меншік иелері тастап кеткен тұрғын үйді анықтау бойынша жұмыс жүргізеді, жылжымайтын мүлікті иесіз деп тану және коммуналдық меншік құқығы бойынша сотта өкілдік етуді жүзеге асырады;</w:t>
      </w:r>
    </w:p>
    <w:bookmarkEnd w:id="57"/>
    <w:bookmarkStart w:name="z67" w:id="58"/>
    <w:p>
      <w:pPr>
        <w:spacing w:after="0"/>
        <w:ind w:left="0"/>
        <w:jc w:val="both"/>
      </w:pPr>
      <w:r>
        <w:rPr>
          <w:rFonts w:ascii="Times New Roman"/>
          <w:b w:val="false"/>
          <w:i w:val="false"/>
          <w:color w:val="000000"/>
          <w:sz w:val="28"/>
        </w:rPr>
        <w:t>
      20) сот тәртібімен тұрғын үй-жайлар түріндегі мұраны иесіз қалған мүлік деп тану жөніндегі жұмысты жүргізеді;</w:t>
      </w:r>
    </w:p>
    <w:bookmarkEnd w:id="58"/>
    <w:bookmarkStart w:name="z68" w:id="59"/>
    <w:p>
      <w:pPr>
        <w:spacing w:after="0"/>
        <w:ind w:left="0"/>
        <w:jc w:val="both"/>
      </w:pPr>
      <w:r>
        <w:rPr>
          <w:rFonts w:ascii="Times New Roman"/>
          <w:b w:val="false"/>
          <w:i w:val="false"/>
          <w:color w:val="000000"/>
          <w:sz w:val="28"/>
        </w:rPr>
        <w:t>
      21) коммуналдық тұрғын үйде заңсыз тұратын адамдарды сот тәртібімен шығару бойынша жұмыс жүргізеді;</w:t>
      </w:r>
    </w:p>
    <w:bookmarkEnd w:id="59"/>
    <w:bookmarkStart w:name="z69" w:id="60"/>
    <w:p>
      <w:pPr>
        <w:spacing w:after="0"/>
        <w:ind w:left="0"/>
        <w:jc w:val="both"/>
      </w:pPr>
      <w:r>
        <w:rPr>
          <w:rFonts w:ascii="Times New Roman"/>
          <w:b w:val="false"/>
          <w:i w:val="false"/>
          <w:color w:val="000000"/>
          <w:sz w:val="28"/>
        </w:rPr>
        <w:t>
      22) қазандықтар мен жылу желілерін (магистральдық, кварталішілік) жоспарлы жөндеуді келіседі;</w:t>
      </w:r>
    </w:p>
    <w:bookmarkEnd w:id="60"/>
    <w:bookmarkStart w:name="z70" w:id="61"/>
    <w:p>
      <w:pPr>
        <w:spacing w:after="0"/>
        <w:ind w:left="0"/>
        <w:jc w:val="both"/>
      </w:pPr>
      <w:r>
        <w:rPr>
          <w:rFonts w:ascii="Times New Roman"/>
          <w:b w:val="false"/>
          <w:i w:val="false"/>
          <w:color w:val="000000"/>
          <w:sz w:val="28"/>
        </w:rPr>
        <w:t>
      23) барлық қуаттағы жылыту қазандықтары мен жылу желілерінің (магистральдық, кварталішілік) күзгі-қысқы кезеңдегі жұмысқа дайындық паспорттарын береді;</w:t>
      </w:r>
    </w:p>
    <w:bookmarkEnd w:id="61"/>
    <w:bookmarkStart w:name="z71" w:id="62"/>
    <w:p>
      <w:pPr>
        <w:spacing w:after="0"/>
        <w:ind w:left="0"/>
        <w:jc w:val="both"/>
      </w:pPr>
      <w:r>
        <w:rPr>
          <w:rFonts w:ascii="Times New Roman"/>
          <w:b w:val="false"/>
          <w:i w:val="false"/>
          <w:color w:val="000000"/>
          <w:sz w:val="28"/>
        </w:rPr>
        <w:t>
      24) Жітіқара ауданының елді мекендерінің аумақтарын абаттандыру және санитариялық тазарту жөніндегі жұмыстардың орындалуына мониторинг жүргізеді;</w:t>
      </w:r>
    </w:p>
    <w:bookmarkEnd w:id="62"/>
    <w:bookmarkStart w:name="z72" w:id="63"/>
    <w:p>
      <w:pPr>
        <w:spacing w:after="0"/>
        <w:ind w:left="0"/>
        <w:jc w:val="both"/>
      </w:pPr>
      <w:r>
        <w:rPr>
          <w:rFonts w:ascii="Times New Roman"/>
          <w:b w:val="false"/>
          <w:i w:val="false"/>
          <w:color w:val="000000"/>
          <w:sz w:val="28"/>
        </w:rPr>
        <w:t>
      25) коммуналдық қалдықтардың түзілу және жинақталу нормаларын әзірлейді және ауданның жергілікті өкілді органына бекітуге ұсынады;</w:t>
      </w:r>
    </w:p>
    <w:bookmarkEnd w:id="63"/>
    <w:bookmarkStart w:name="z73" w:id="64"/>
    <w:p>
      <w:pPr>
        <w:spacing w:after="0"/>
        <w:ind w:left="0"/>
        <w:jc w:val="both"/>
      </w:pPr>
      <w:r>
        <w:rPr>
          <w:rFonts w:ascii="Times New Roman"/>
          <w:b w:val="false"/>
          <w:i w:val="false"/>
          <w:color w:val="000000"/>
          <w:sz w:val="28"/>
        </w:rPr>
        <w:t>
      26) коммуналдық қалдықтарды жинау, әкету, көму және кәдеге жарату тарифтерін әзірлейді және ауданның жергілікті өкілді органына бекітуге ұсынады;</w:t>
      </w:r>
    </w:p>
    <w:bookmarkEnd w:id="64"/>
    <w:bookmarkStart w:name="z74" w:id="65"/>
    <w:p>
      <w:pPr>
        <w:spacing w:after="0"/>
        <w:ind w:left="0"/>
        <w:jc w:val="both"/>
      </w:pPr>
      <w:r>
        <w:rPr>
          <w:rFonts w:ascii="Times New Roman"/>
          <w:b w:val="false"/>
          <w:i w:val="false"/>
          <w:color w:val="000000"/>
          <w:sz w:val="28"/>
        </w:rPr>
        <w:t>
      27) коммуналдық қалдықтармен жұмыс істеу саласындағы мемлекеттік саясатты іске асырады;</w:t>
      </w:r>
    </w:p>
    <w:bookmarkEnd w:id="65"/>
    <w:bookmarkStart w:name="z75" w:id="66"/>
    <w:p>
      <w:pPr>
        <w:spacing w:after="0"/>
        <w:ind w:left="0"/>
        <w:jc w:val="both"/>
      </w:pPr>
      <w:r>
        <w:rPr>
          <w:rFonts w:ascii="Times New Roman"/>
          <w:b w:val="false"/>
          <w:i w:val="false"/>
          <w:color w:val="000000"/>
          <w:sz w:val="28"/>
        </w:rPr>
        <w:t>
      28) жасыл екпелерді күтіп-ұстау және қорғау мәселелерін реттеу саласындағы уәкілетті органның функцияларын жүзеге асырады;</w:t>
      </w:r>
    </w:p>
    <w:bookmarkEnd w:id="66"/>
    <w:bookmarkStart w:name="z76" w:id="67"/>
    <w:p>
      <w:pPr>
        <w:spacing w:after="0"/>
        <w:ind w:left="0"/>
        <w:jc w:val="both"/>
      </w:pPr>
      <w:r>
        <w:rPr>
          <w:rFonts w:ascii="Times New Roman"/>
          <w:b w:val="false"/>
          <w:i w:val="false"/>
          <w:color w:val="000000"/>
          <w:sz w:val="28"/>
        </w:rPr>
        <w:t>
      29) өз құзыреті шегінде Қазақстан Республикасының заңнамасына сәйкес мемлекеттік қызметтер көрсетеді;</w:t>
      </w:r>
    </w:p>
    <w:bookmarkEnd w:id="67"/>
    <w:bookmarkStart w:name="z77" w:id="68"/>
    <w:p>
      <w:pPr>
        <w:spacing w:after="0"/>
        <w:ind w:left="0"/>
        <w:jc w:val="both"/>
      </w:pPr>
      <w:r>
        <w:rPr>
          <w:rFonts w:ascii="Times New Roman"/>
          <w:b w:val="false"/>
          <w:i w:val="false"/>
          <w:color w:val="000000"/>
          <w:sz w:val="28"/>
        </w:rPr>
        <w:t>
      30) Қазақстан Республикасы заңнамасының талаптарына сәйкес көппәтерлі тұрғын үйдің пәтерлері, тұрғын емес үй-жайлары меншік иелері жиналысының шешімі негізінде көппәтерлі тұрғын үйдің тұрғын емес үй-жайлары жергілікті бюджет қаражаты есебінен жұмыс істеп тұрған көп пәтерлі тұрғын үйлерге (кондоминиум объектісінің ортақ мүлкін айқындай отырып) мемлекеттік техникалық тексеру жүргізуді, сондай-ақ кондоминиум объектісіне техникалық паспорттарды және көп пәтерлі тұрғын үйдің астында орналасқан жер учаскесіне, сондай-ақ үй жанындағы жер учаскесіне арналған құжаттарды дайындау бойынша шығыстарды дайындауды және өтеуді пәтер иелерінен тиісті өтініш келіп түскен жағдайда қамтамасыз етеді;</w:t>
      </w:r>
    </w:p>
    <w:bookmarkEnd w:id="68"/>
    <w:bookmarkStart w:name="z78" w:id="69"/>
    <w:p>
      <w:pPr>
        <w:spacing w:after="0"/>
        <w:ind w:left="0"/>
        <w:jc w:val="both"/>
      </w:pPr>
      <w:r>
        <w:rPr>
          <w:rFonts w:ascii="Times New Roman"/>
          <w:b w:val="false"/>
          <w:i w:val="false"/>
          <w:color w:val="000000"/>
          <w:sz w:val="28"/>
        </w:rPr>
        <w:t>
      31) жергілікті бюджет қаражаты болған кезде көппәтерлі тұрғын үйлердің пәтерлері, тұрғын емес үй-жайлары меншік иелерінің қаражатты қайтаруды қамтамасыз ету шартымен көппәтерлі тұрғын үйлерді күрделі жөндеуді ұйымдастыруды және қаржыландыруды жүзеге асырады;</w:t>
      </w:r>
    </w:p>
    <w:bookmarkEnd w:id="69"/>
    <w:bookmarkStart w:name="z79" w:id="70"/>
    <w:p>
      <w:pPr>
        <w:spacing w:after="0"/>
        <w:ind w:left="0"/>
        <w:jc w:val="both"/>
      </w:pPr>
      <w:r>
        <w:rPr>
          <w:rFonts w:ascii="Times New Roman"/>
          <w:b w:val="false"/>
          <w:i w:val="false"/>
          <w:color w:val="000000"/>
          <w:sz w:val="28"/>
        </w:rPr>
        <w:t>
      32) тұрғын үй қорын басқару, газ және газбен жабдықтау салаларындағы әлеуметтік инфрақұрылым объектілерінде елді мекендердің шекаралары шегіндегі бақылау субъектілеріне қатысты мемлекеттік бақылауды жүзеге асыру бойынша тұрғын үй инспекциясының жұмысын ұйымдастырады;</w:t>
      </w:r>
    </w:p>
    <w:bookmarkEnd w:id="70"/>
    <w:bookmarkStart w:name="z80" w:id="71"/>
    <w:p>
      <w:pPr>
        <w:spacing w:after="0"/>
        <w:ind w:left="0"/>
        <w:jc w:val="both"/>
      </w:pPr>
      <w:r>
        <w:rPr>
          <w:rFonts w:ascii="Times New Roman"/>
          <w:b w:val="false"/>
          <w:i w:val="false"/>
          <w:color w:val="000000"/>
          <w:sz w:val="28"/>
        </w:rPr>
        <w:t>
      33) қауіпті техникалық құрылғыларды қауіпсіз пайдалану талаптарының сақталуына өнеркәсіптік қауіпсіздік саласындағы әлеуметтік инфрақұрылым объектілеріндегі елді мекендердің шекаралары шегінде қадағалау субъектілеріне қатысты мемлекеттік қадағалауды жүзеге асыру бойынша тұрғын үй инспекциясының жұмысын ұйымдастырады;</w:t>
      </w:r>
    </w:p>
    <w:bookmarkEnd w:id="71"/>
    <w:bookmarkStart w:name="z81" w:id="72"/>
    <w:p>
      <w:pPr>
        <w:spacing w:after="0"/>
        <w:ind w:left="0"/>
        <w:jc w:val="both"/>
      </w:pPr>
      <w:r>
        <w:rPr>
          <w:rFonts w:ascii="Times New Roman"/>
          <w:b w:val="false"/>
          <w:i w:val="false"/>
          <w:color w:val="000000"/>
          <w:sz w:val="28"/>
        </w:rPr>
        <w:t xml:space="preserve">
      34) Қазақстан Республикасы Ұлттық экономика министрінің 2015 жылғы 20 наурыздағы № 241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инспекциясы туралы үлгі ережеде айқындалған өкілеттіктер шегінде тұрғын үй қорын басқару, газ және газбен жабдықтау салаларындағы әлеуметтік инфрақұрылым объектілерінде елді мекендердің шекаралары шегінде мемлекеттік бақылау және қауіпті техникалық құрылғыларды қауіпсіз пайдалану талаптарының сақталуын өнеркәсіптік қауіпсіздік саласындағы әлеуметтік инфрақұрылым объектілерінде елді мекендердің шекаралары шегінде мемлекеттік қадағалау функцияларын "Тұрғын үй-коммуналдық шаруашылық, жолаушылар көлігі және автомобиль жолдары бөлімі" мемлекеттік мекемесінің тұрғын үй инспекциясы жүзеге асырады.</w:t>
      </w:r>
    </w:p>
    <w:bookmarkEnd w:id="72"/>
    <w:bookmarkStart w:name="z82" w:id="73"/>
    <w:p>
      <w:pPr>
        <w:spacing w:after="0"/>
        <w:ind w:left="0"/>
        <w:jc w:val="left"/>
      </w:pPr>
      <w:r>
        <w:rPr>
          <w:rFonts w:ascii="Times New Roman"/>
          <w:b/>
          <w:i w:val="false"/>
          <w:color w:val="000000"/>
        </w:rPr>
        <w:t xml:space="preserve"> 3- тарау. Мемлекеттік органның бірінші басшысының мәртебесі мен өкілеттіктері</w:t>
      </w:r>
    </w:p>
    <w:bookmarkEnd w:id="73"/>
    <w:bookmarkStart w:name="z83" w:id="74"/>
    <w:p>
      <w:pPr>
        <w:spacing w:after="0"/>
        <w:ind w:left="0"/>
        <w:jc w:val="both"/>
      </w:pPr>
      <w:r>
        <w:rPr>
          <w:rFonts w:ascii="Times New Roman"/>
          <w:b w:val="false"/>
          <w:i w:val="false"/>
          <w:color w:val="000000"/>
          <w:sz w:val="28"/>
        </w:rPr>
        <w:t>
      16. "Жітіқара ауданы әкімдігінің тұрғын үй-коммуналдық шаруашылық, жолаушылар көлігі, автомобиль жолдары және тұрғын үй инспекциясы бөлімі" мемлекеттік мекемесіне басшылықты "Жітіқара ауданы әкімдігінің тұрғын үй-коммуналдық шаруашылық, жолаушылар көлігі, автомобиль жолдары және тұрғын үй инспекциясы бөлімі" мемлекеттік мекемесіне жүктелген міндеттердің орындалуына және оның өкілеттіктерін жүзеге асыруға дербес жауапты болатын бірінші басшы жүзеге асырады.</w:t>
      </w:r>
    </w:p>
    <w:bookmarkEnd w:id="74"/>
    <w:bookmarkStart w:name="z84" w:id="75"/>
    <w:p>
      <w:pPr>
        <w:spacing w:after="0"/>
        <w:ind w:left="0"/>
        <w:jc w:val="both"/>
      </w:pPr>
      <w:r>
        <w:rPr>
          <w:rFonts w:ascii="Times New Roman"/>
          <w:b w:val="false"/>
          <w:i w:val="false"/>
          <w:color w:val="000000"/>
          <w:sz w:val="28"/>
        </w:rPr>
        <w:t>
      17. "Жітіқара ауданы әкімдігінің тұрғын үй-коммуналдық шаруашылық, жолаушылар көлігі, автомобиль жолдары және тұрғын үй инспекциясы бөлімі" мемлекеттік мекемесінің бірінші басшысы Қазақстан Республикасының заңнамасына сәйкес қызметке тағайындалады және қызметтен босатылады.</w:t>
      </w:r>
    </w:p>
    <w:bookmarkEnd w:id="75"/>
    <w:bookmarkStart w:name="z85" w:id="76"/>
    <w:p>
      <w:pPr>
        <w:spacing w:after="0"/>
        <w:ind w:left="0"/>
        <w:jc w:val="both"/>
      </w:pPr>
      <w:r>
        <w:rPr>
          <w:rFonts w:ascii="Times New Roman"/>
          <w:b w:val="false"/>
          <w:i w:val="false"/>
          <w:color w:val="000000"/>
          <w:sz w:val="28"/>
        </w:rPr>
        <w:t>
      18. "Жітіқара ауданы әкімдігінің тұрғын үй-коммуналдық шаруашылық, жолаушылар көлігі, автомобиль жолдары және тұрғын үй инспекциясы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p>
    <w:bookmarkEnd w:id="76"/>
    <w:bookmarkStart w:name="z86" w:id="77"/>
    <w:p>
      <w:pPr>
        <w:spacing w:after="0"/>
        <w:ind w:left="0"/>
        <w:jc w:val="both"/>
      </w:pPr>
      <w:r>
        <w:rPr>
          <w:rFonts w:ascii="Times New Roman"/>
          <w:b w:val="false"/>
          <w:i w:val="false"/>
          <w:color w:val="000000"/>
          <w:sz w:val="28"/>
        </w:rPr>
        <w:t>
      19. "Жітіқара ауданы әкімдігінің тұрғын үй-коммуналдық шаруашылық, жолаушылар көлігі, автомобиль жолдары және тұрғын үй инспекциясы бөлімі" мемлекеттік мекемесінің бірінші басшысының өкілеттіктері:</w:t>
      </w:r>
    </w:p>
    <w:bookmarkEnd w:id="77"/>
    <w:bookmarkStart w:name="z87" w:id="78"/>
    <w:p>
      <w:pPr>
        <w:spacing w:after="0"/>
        <w:ind w:left="0"/>
        <w:jc w:val="both"/>
      </w:pPr>
      <w:r>
        <w:rPr>
          <w:rFonts w:ascii="Times New Roman"/>
          <w:b w:val="false"/>
          <w:i w:val="false"/>
          <w:color w:val="000000"/>
          <w:sz w:val="28"/>
        </w:rPr>
        <w:t>
      1) "Жітіқара ауданы әкімдігінің тұрғын үй-коммуналдық шаруашылық, жолаушылар көлігі, автомобиль жолдары және тұрғын үй инспекциясы бөлімі" мемлекеттік мекемесінің жұмысын ұйымдастырады және басшылық етеді;</w:t>
      </w:r>
    </w:p>
    <w:bookmarkEnd w:id="78"/>
    <w:bookmarkStart w:name="z88" w:id="79"/>
    <w:p>
      <w:pPr>
        <w:spacing w:after="0"/>
        <w:ind w:left="0"/>
        <w:jc w:val="both"/>
      </w:pPr>
      <w:r>
        <w:rPr>
          <w:rFonts w:ascii="Times New Roman"/>
          <w:b w:val="false"/>
          <w:i w:val="false"/>
          <w:color w:val="000000"/>
          <w:sz w:val="28"/>
        </w:rPr>
        <w:t>
      2) сыбайлас жемқорлыққа қарсы іс-қимыл бойынша шаралар қабылдамағаны үшін дербес жауапты болады;</w:t>
      </w:r>
    </w:p>
    <w:bookmarkEnd w:id="79"/>
    <w:bookmarkStart w:name="z89" w:id="80"/>
    <w:p>
      <w:pPr>
        <w:spacing w:after="0"/>
        <w:ind w:left="0"/>
        <w:jc w:val="both"/>
      </w:pPr>
      <w:r>
        <w:rPr>
          <w:rFonts w:ascii="Times New Roman"/>
          <w:b w:val="false"/>
          <w:i w:val="false"/>
          <w:color w:val="000000"/>
          <w:sz w:val="28"/>
        </w:rPr>
        <w:t xml:space="preserve">
      3) заңнамада белгіленген тәртіпте "Жітіқара ауданы әкімдігінің тұрғын үй-коммуналдық шаруашылық, жолаушылар көлігі, автомобиль жолдары және тұрғын үй инспекциясы бөлімі" мемлекеттік мекемесінің қызметкерлерін, сондай-ақ осы Ереженің </w:t>
      </w:r>
      <w:r>
        <w:rPr>
          <w:rFonts w:ascii="Times New Roman"/>
          <w:b w:val="false"/>
          <w:i w:val="false"/>
          <w:color w:val="000000"/>
          <w:sz w:val="28"/>
        </w:rPr>
        <w:t>24-тармағында</w:t>
      </w:r>
      <w:r>
        <w:rPr>
          <w:rFonts w:ascii="Times New Roman"/>
          <w:b w:val="false"/>
          <w:i w:val="false"/>
          <w:color w:val="000000"/>
          <w:sz w:val="28"/>
        </w:rPr>
        <w:t xml:space="preserve"> көрсетілген ведомстволық бағынысты ұйымдардың бірінші басшыларын қызметке тағайындайды және қызметтен босатады;</w:t>
      </w:r>
    </w:p>
    <w:bookmarkEnd w:id="80"/>
    <w:bookmarkStart w:name="z90" w:id="81"/>
    <w:p>
      <w:pPr>
        <w:spacing w:after="0"/>
        <w:ind w:left="0"/>
        <w:jc w:val="both"/>
      </w:pPr>
      <w:r>
        <w:rPr>
          <w:rFonts w:ascii="Times New Roman"/>
          <w:b w:val="false"/>
          <w:i w:val="false"/>
          <w:color w:val="000000"/>
          <w:sz w:val="28"/>
        </w:rPr>
        <w:t>
      4) қолданыстағы заңнамаға сәйкес мемлекеттік органдарда және басқа да ұйымдарда "Жітіқара ауданы әкімдігінің тұрғын үй-коммуналдық шаруашылық, жолаушылар көлігі, автомобиль жолдары және тұрғын үй инспекциясы бөлімі" мемлекеттік мекемесін ұсынады;</w:t>
      </w:r>
    </w:p>
    <w:bookmarkEnd w:id="81"/>
    <w:bookmarkStart w:name="z91" w:id="82"/>
    <w:p>
      <w:pPr>
        <w:spacing w:after="0"/>
        <w:ind w:left="0"/>
        <w:jc w:val="both"/>
      </w:pPr>
      <w:r>
        <w:rPr>
          <w:rFonts w:ascii="Times New Roman"/>
          <w:b w:val="false"/>
          <w:i w:val="false"/>
          <w:color w:val="000000"/>
          <w:sz w:val="28"/>
        </w:rPr>
        <w:t>
      5) заңнамада белгіленген тәртіпте "Жітіқара ауданы әкімдігінің тұрғын үй-коммуналдық шаруашылық, жолаушылар көлігі, автомобиль жолдары және тұрғын үй инспекциясы бөлімі" мемлекеттік мекемесінің қызметкерлеріне тәртіптік жаза қолданады;</w:t>
      </w:r>
    </w:p>
    <w:bookmarkEnd w:id="82"/>
    <w:bookmarkStart w:name="z92" w:id="83"/>
    <w:p>
      <w:pPr>
        <w:spacing w:after="0"/>
        <w:ind w:left="0"/>
        <w:jc w:val="both"/>
      </w:pPr>
      <w:r>
        <w:rPr>
          <w:rFonts w:ascii="Times New Roman"/>
          <w:b w:val="false"/>
          <w:i w:val="false"/>
          <w:color w:val="000000"/>
          <w:sz w:val="28"/>
        </w:rPr>
        <w:t>
      6) өз құзыреті шегінде "Жітіқара ауданы әкімдігінің тұрғын үй-коммуналдық шаруашылығы, жолаушылар көлігі, автомобиль жолдары және тұрғын үй инспекциясы бөлімі" мемлекеттік мекемесінің қызметкерлері орындауға міндетті бұйрықтар шығарады;</w:t>
      </w:r>
    </w:p>
    <w:bookmarkEnd w:id="83"/>
    <w:bookmarkStart w:name="z93" w:id="84"/>
    <w:p>
      <w:pPr>
        <w:spacing w:after="0"/>
        <w:ind w:left="0"/>
        <w:jc w:val="both"/>
      </w:pPr>
      <w:r>
        <w:rPr>
          <w:rFonts w:ascii="Times New Roman"/>
          <w:b w:val="false"/>
          <w:i w:val="false"/>
          <w:color w:val="000000"/>
          <w:sz w:val="28"/>
        </w:rPr>
        <w:t>
      7) белгіленген еңбекақы төлеу қоры және жұмыскерлердің штат санының лимиті шегінде "Жітіқара ауданы әкімдігінің тұрғын үй-коммуналдық шаруашылық, жолаушылар көлігі, автомобиль жолдары және тұрғын үй инспекциясы бөлімі" мемлекеттік мекемесінің құрылымын, міндеттемелер мен төлемдер бойынша қаржыландыру жоспарын бекітеді;</w:t>
      </w:r>
    </w:p>
    <w:bookmarkEnd w:id="84"/>
    <w:bookmarkStart w:name="z94" w:id="85"/>
    <w:p>
      <w:pPr>
        <w:spacing w:after="0"/>
        <w:ind w:left="0"/>
        <w:jc w:val="both"/>
      </w:pPr>
      <w:r>
        <w:rPr>
          <w:rFonts w:ascii="Times New Roman"/>
          <w:b w:val="false"/>
          <w:i w:val="false"/>
          <w:color w:val="000000"/>
          <w:sz w:val="28"/>
        </w:rPr>
        <w:t>
      8) "Жітіқара ауданы әкімдігінің тұрғын үй-коммуналдық шаруашылығы, жолаушылар көлігі, автомобиль жолдары және тұрғын үй инспекциясы бөлімі" мемлекеттік мекемесінің балансында бекітілген мүліктің тиімді пайдаланылуы және оның сақталуына бақылауды жүзеге асырады;</w:t>
      </w:r>
    </w:p>
    <w:bookmarkEnd w:id="85"/>
    <w:bookmarkStart w:name="z95" w:id="86"/>
    <w:p>
      <w:pPr>
        <w:spacing w:after="0"/>
        <w:ind w:left="0"/>
        <w:jc w:val="both"/>
      </w:pPr>
      <w:r>
        <w:rPr>
          <w:rFonts w:ascii="Times New Roman"/>
          <w:b w:val="false"/>
          <w:i w:val="false"/>
          <w:color w:val="000000"/>
          <w:sz w:val="28"/>
        </w:rPr>
        <w:t>
      9) азаматтарды және заңды тұлғалардың өкілдерін жеке қабылдауды жүргізеді, жеке және заңды тұлғалардың өтініштерін заңнамада белгіленген мерзімдерде қарайды, олар бойынша қажетті шаралар қабылдайды;</w:t>
      </w:r>
    </w:p>
    <w:bookmarkEnd w:id="86"/>
    <w:bookmarkStart w:name="z96" w:id="87"/>
    <w:p>
      <w:pPr>
        <w:spacing w:after="0"/>
        <w:ind w:left="0"/>
        <w:jc w:val="both"/>
      </w:pPr>
      <w:r>
        <w:rPr>
          <w:rFonts w:ascii="Times New Roman"/>
          <w:b w:val="false"/>
          <w:i w:val="false"/>
          <w:color w:val="000000"/>
          <w:sz w:val="28"/>
        </w:rPr>
        <w:t>
      10) өзінің құзыретіне жатқызылған басқа да мәселелер бойынша шешімдер қабылдайды.</w:t>
      </w:r>
    </w:p>
    <w:bookmarkEnd w:id="87"/>
    <w:bookmarkStart w:name="z97" w:id="88"/>
    <w:p>
      <w:pPr>
        <w:spacing w:after="0"/>
        <w:ind w:left="0"/>
        <w:jc w:val="both"/>
      </w:pPr>
      <w:r>
        <w:rPr>
          <w:rFonts w:ascii="Times New Roman"/>
          <w:b w:val="false"/>
          <w:i w:val="false"/>
          <w:color w:val="000000"/>
          <w:sz w:val="28"/>
        </w:rPr>
        <w:t>
      "Жітіқара ауданы әкімдігінің тұрғын үй-коммуналдық шаруашылығы, жолаушылар көлігі, автомобиль жолдары және тұрғын үй инспекциясы бөлімі" мемлекеттік мекемесінің бірінші басшысы болмаған кезеңде оның өкілеттіктерін орындауды қолданыстағы заңнамаға сәйкес оны алмастыратын адам жүзеге асырады.</w:t>
      </w:r>
    </w:p>
    <w:bookmarkEnd w:id="88"/>
    <w:bookmarkStart w:name="z98" w:id="89"/>
    <w:p>
      <w:pPr>
        <w:spacing w:after="0"/>
        <w:ind w:left="0"/>
        <w:jc w:val="both"/>
      </w:pPr>
      <w:r>
        <w:rPr>
          <w:rFonts w:ascii="Times New Roman"/>
          <w:b w:val="false"/>
          <w:i w:val="false"/>
          <w:color w:val="000000"/>
          <w:sz w:val="28"/>
        </w:rPr>
        <w:t>
      20. Бірінші басшы өз орынбасарының өкілеттіктерін қолданыстағы заңнамаға сәйкес белгілейді.</w:t>
      </w:r>
    </w:p>
    <w:bookmarkEnd w:id="89"/>
    <w:bookmarkStart w:name="z99" w:id="90"/>
    <w:p>
      <w:pPr>
        <w:spacing w:after="0"/>
        <w:ind w:left="0"/>
        <w:jc w:val="left"/>
      </w:pPr>
      <w:r>
        <w:rPr>
          <w:rFonts w:ascii="Times New Roman"/>
          <w:b/>
          <w:i w:val="false"/>
          <w:color w:val="000000"/>
        </w:rPr>
        <w:t xml:space="preserve"> 4-тарау. Мемлекеттік органның мүлкі</w:t>
      </w:r>
    </w:p>
    <w:bookmarkEnd w:id="90"/>
    <w:bookmarkStart w:name="z100" w:id="91"/>
    <w:p>
      <w:pPr>
        <w:spacing w:after="0"/>
        <w:ind w:left="0"/>
        <w:jc w:val="both"/>
      </w:pPr>
      <w:r>
        <w:rPr>
          <w:rFonts w:ascii="Times New Roman"/>
          <w:b w:val="false"/>
          <w:i w:val="false"/>
          <w:color w:val="000000"/>
          <w:sz w:val="28"/>
        </w:rPr>
        <w:t>
      21. "Жітіқара ауданы әкімдігінің тұрғын үй-коммуналдық шаруашылығы, жолаушылар көлігі, автомобиль жолдары және тұрғын үй инспекциясы бөлімі" мемлекеттік мекемесінің заңнамада көрсетілген жағдайларда жедел басқару құқығында оқшауланған мүлкі болу мүмкін.</w:t>
      </w:r>
    </w:p>
    <w:bookmarkEnd w:id="91"/>
    <w:bookmarkStart w:name="z101" w:id="92"/>
    <w:p>
      <w:pPr>
        <w:spacing w:after="0"/>
        <w:ind w:left="0"/>
        <w:jc w:val="both"/>
      </w:pPr>
      <w:r>
        <w:rPr>
          <w:rFonts w:ascii="Times New Roman"/>
          <w:b w:val="false"/>
          <w:i w:val="false"/>
          <w:color w:val="000000"/>
          <w:sz w:val="28"/>
        </w:rPr>
        <w:t>
      "Жітіқара ауданы әкімдігінің тұрғын үй-коммуналдық шаруашылығы, жолаушылар көлігі, автомобиль жолдары және тұрғын үй инспекциясы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басқа да көздер есебінен қалыптастырылады.</w:t>
      </w:r>
    </w:p>
    <w:bookmarkEnd w:id="92"/>
    <w:bookmarkStart w:name="z102" w:id="93"/>
    <w:p>
      <w:pPr>
        <w:spacing w:after="0"/>
        <w:ind w:left="0"/>
        <w:jc w:val="both"/>
      </w:pPr>
      <w:r>
        <w:rPr>
          <w:rFonts w:ascii="Times New Roman"/>
          <w:b w:val="false"/>
          <w:i w:val="false"/>
          <w:color w:val="000000"/>
          <w:sz w:val="28"/>
        </w:rPr>
        <w:t>
      22. "Жітіқара ауданы әкімдігінің тұрғын үй-коммуналдық шаруашылығы, жолаушылар көлігі, автомобиль жолдары және тұрғын үй инспекциясы бөлімі" мемлекеттік мекемесіне бекітілген мүлік аудандық коммуналдық меншікке жатады.</w:t>
      </w:r>
    </w:p>
    <w:bookmarkEnd w:id="93"/>
    <w:bookmarkStart w:name="z103" w:id="94"/>
    <w:p>
      <w:pPr>
        <w:spacing w:after="0"/>
        <w:ind w:left="0"/>
        <w:jc w:val="both"/>
      </w:pPr>
      <w:r>
        <w:rPr>
          <w:rFonts w:ascii="Times New Roman"/>
          <w:b w:val="false"/>
          <w:i w:val="false"/>
          <w:color w:val="000000"/>
          <w:sz w:val="28"/>
        </w:rPr>
        <w:t>
      23. Егер заңнамада өзгеше көзделмесе, "Жітіқара ауданы әкімдігінің тұрғын үй-коммуналдық шаруашылығы, жолаушылар көлігі, автомобиль жолдары және тұрғын үй инспекциясы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4"/>
    <w:bookmarkStart w:name="z104" w:id="95"/>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95"/>
    <w:bookmarkStart w:name="z105" w:id="96"/>
    <w:p>
      <w:pPr>
        <w:spacing w:after="0"/>
        <w:ind w:left="0"/>
        <w:jc w:val="both"/>
      </w:pPr>
      <w:r>
        <w:rPr>
          <w:rFonts w:ascii="Times New Roman"/>
          <w:b w:val="false"/>
          <w:i w:val="false"/>
          <w:color w:val="000000"/>
          <w:sz w:val="28"/>
        </w:rPr>
        <w:t>
      24. "Жітіқара ауданы әкімдігінің тұрғын үй-коммуналдық шаруашылығы, жолаушылар көлігі, автомобиль жолдары және тұрғын үй инспекциясы бөлімі" мемлекеттік мекемесін қайта ұйымдастыру және тарату Қазақстан Республикасының заңнамасына сәйкес жүзеге асырылады.</w:t>
      </w:r>
    </w:p>
    <w:bookmarkEnd w:id="96"/>
    <w:bookmarkStart w:name="z106" w:id="97"/>
    <w:p>
      <w:pPr>
        <w:spacing w:after="0"/>
        <w:ind w:left="0"/>
        <w:jc w:val="both"/>
      </w:pPr>
      <w:r>
        <w:rPr>
          <w:rFonts w:ascii="Times New Roman"/>
          <w:b w:val="false"/>
          <w:i w:val="false"/>
          <w:color w:val="000000"/>
          <w:sz w:val="28"/>
        </w:rPr>
        <w:t>
      "Жітіқара ауданы әкімдігінің тұрғын үй-коммуналдық шаруашылық, жолаушылар көлігі, автомобиль жолдары және тұрғын үй инспекциясы бөлімі" мемлекеттік мекемесінің қарамағындағы ведомстволық бағынысты ұйымдардың тізбесі:</w:t>
      </w:r>
    </w:p>
    <w:bookmarkEnd w:id="97"/>
    <w:bookmarkStart w:name="z107" w:id="98"/>
    <w:p>
      <w:pPr>
        <w:spacing w:after="0"/>
        <w:ind w:left="0"/>
        <w:jc w:val="both"/>
      </w:pPr>
      <w:r>
        <w:rPr>
          <w:rFonts w:ascii="Times New Roman"/>
          <w:b w:val="false"/>
          <w:i w:val="false"/>
          <w:color w:val="000000"/>
          <w:sz w:val="28"/>
        </w:rPr>
        <w:t>
      1) "Жітіқара ауданы әкімдігінің тұрғын үй-коммуналдық шаруашылық, жолаушылар көлігі және автомобиль жолдары бөлімі" мемлекеттік мекемесінің "Житикаракоммунэнерго" мемлекеттік коммуналдық кәсіпорны;</w:t>
      </w:r>
    </w:p>
    <w:bookmarkEnd w:id="98"/>
    <w:bookmarkStart w:name="z108" w:id="99"/>
    <w:p>
      <w:pPr>
        <w:spacing w:after="0"/>
        <w:ind w:left="0"/>
        <w:jc w:val="both"/>
      </w:pPr>
      <w:r>
        <w:rPr>
          <w:rFonts w:ascii="Times New Roman"/>
          <w:b w:val="false"/>
          <w:i w:val="false"/>
          <w:color w:val="000000"/>
          <w:sz w:val="28"/>
        </w:rPr>
        <w:t>
      2) "ЖітіқараСервисОрталығы" жауапкершілігі шектеулі серіктестігі.</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