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f72e" w14:textId="41ef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2023 - 2025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2022 жылғы 26 желтоқсандағы № 199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45-бабы</w:t>
      </w:r>
      <w:r>
        <w:rPr>
          <w:rFonts w:ascii="Times New Roman"/>
          <w:b w:val="false"/>
          <w:i w:val="false"/>
          <w:color w:val="000000"/>
          <w:sz w:val="28"/>
        </w:rPr>
        <w:t xml:space="preserve"> 4-тармағына,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Қамысты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3873135,3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1542446,6 мың теңге;</w:t>
      </w:r>
    </w:p>
    <w:bookmarkEnd w:id="3"/>
    <w:bookmarkStart w:name="z10" w:id="4"/>
    <w:p>
      <w:pPr>
        <w:spacing w:after="0"/>
        <w:ind w:left="0"/>
        <w:jc w:val="both"/>
      </w:pPr>
      <w:r>
        <w:rPr>
          <w:rFonts w:ascii="Times New Roman"/>
          <w:b w:val="false"/>
          <w:i w:val="false"/>
          <w:color w:val="000000"/>
          <w:sz w:val="28"/>
        </w:rPr>
        <w:t>
      салықтық емес түсімдер – 10565,0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5531,0 мың теңге;</w:t>
      </w:r>
    </w:p>
    <w:bookmarkEnd w:id="5"/>
    <w:bookmarkStart w:name="z12" w:id="6"/>
    <w:p>
      <w:pPr>
        <w:spacing w:after="0"/>
        <w:ind w:left="0"/>
        <w:jc w:val="both"/>
      </w:pPr>
      <w:r>
        <w:rPr>
          <w:rFonts w:ascii="Times New Roman"/>
          <w:b w:val="false"/>
          <w:i w:val="false"/>
          <w:color w:val="000000"/>
          <w:sz w:val="28"/>
        </w:rPr>
        <w:t>
      трансферттер түсімі – 2314592,7 мың теңге;</w:t>
      </w:r>
    </w:p>
    <w:bookmarkEnd w:id="6"/>
    <w:bookmarkStart w:name="z13" w:id="7"/>
    <w:p>
      <w:pPr>
        <w:spacing w:after="0"/>
        <w:ind w:left="0"/>
        <w:jc w:val="both"/>
      </w:pPr>
      <w:r>
        <w:rPr>
          <w:rFonts w:ascii="Times New Roman"/>
          <w:b w:val="false"/>
          <w:i w:val="false"/>
          <w:color w:val="000000"/>
          <w:sz w:val="28"/>
        </w:rPr>
        <w:t>
      2) шығындар – 3929263,1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5734,0 мың теңге – оның ішінде:</w:t>
      </w:r>
    </w:p>
    <w:bookmarkEnd w:id="8"/>
    <w:bookmarkStart w:name="z15" w:id="9"/>
    <w:p>
      <w:pPr>
        <w:spacing w:after="0"/>
        <w:ind w:left="0"/>
        <w:jc w:val="both"/>
      </w:pPr>
      <w:r>
        <w:rPr>
          <w:rFonts w:ascii="Times New Roman"/>
          <w:b w:val="false"/>
          <w:i w:val="false"/>
          <w:color w:val="000000"/>
          <w:sz w:val="28"/>
        </w:rPr>
        <w:t>
      бюджеттік кредиттер – 31050,0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- 25316,0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6589,3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-68451,1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68451,1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05.12.2023 </w:t>
      </w:r>
      <w:r>
        <w:rPr>
          <w:rFonts w:ascii="Times New Roman"/>
          <w:b w:val="false"/>
          <w:i w:val="false"/>
          <w:color w:val="000000"/>
          <w:sz w:val="28"/>
        </w:rPr>
        <w:t>№ 120</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2023 жылға арналған аудандық бюджетте облыстық бюджеттен берілетін субвенция көлемі 266528,0 мың теңге сомасында көзделгені ескерілсін.</w:t>
      </w:r>
    </w:p>
    <w:bookmarkEnd w:id="14"/>
    <w:bookmarkStart w:name="z19" w:id="15"/>
    <w:p>
      <w:pPr>
        <w:spacing w:after="0"/>
        <w:ind w:left="0"/>
        <w:jc w:val="both"/>
      </w:pPr>
      <w:r>
        <w:rPr>
          <w:rFonts w:ascii="Times New Roman"/>
          <w:b w:val="false"/>
          <w:i w:val="false"/>
          <w:color w:val="000000"/>
          <w:sz w:val="28"/>
        </w:rPr>
        <w:t>
      3. 2023-2025 жылдарға арналған аудандық бюджетте аудандық бюджеттен ауыл және ауылдық округ бюджеттеріне берілетін субвенциялар көлемі көзделсін, оның ішінде:</w:t>
      </w:r>
    </w:p>
    <w:bookmarkEnd w:id="15"/>
    <w:bookmarkStart w:name="z20" w:id="16"/>
    <w:p>
      <w:pPr>
        <w:spacing w:after="0"/>
        <w:ind w:left="0"/>
        <w:jc w:val="both"/>
      </w:pPr>
      <w:r>
        <w:rPr>
          <w:rFonts w:ascii="Times New Roman"/>
          <w:b w:val="false"/>
          <w:i w:val="false"/>
          <w:color w:val="000000"/>
          <w:sz w:val="28"/>
        </w:rPr>
        <w:t>
      2023 жылға 288 095,0 мың теңге сомасында;</w:t>
      </w:r>
    </w:p>
    <w:bookmarkEnd w:id="16"/>
    <w:bookmarkStart w:name="z21" w:id="17"/>
    <w:p>
      <w:pPr>
        <w:spacing w:after="0"/>
        <w:ind w:left="0"/>
        <w:jc w:val="both"/>
      </w:pPr>
      <w:r>
        <w:rPr>
          <w:rFonts w:ascii="Times New Roman"/>
          <w:b w:val="false"/>
          <w:i w:val="false"/>
          <w:color w:val="000000"/>
          <w:sz w:val="28"/>
        </w:rPr>
        <w:t>
      2024 жылға 320 534,0 мың теңге сомасында;</w:t>
      </w:r>
    </w:p>
    <w:bookmarkEnd w:id="17"/>
    <w:bookmarkStart w:name="z22" w:id="18"/>
    <w:p>
      <w:pPr>
        <w:spacing w:after="0"/>
        <w:ind w:left="0"/>
        <w:jc w:val="both"/>
      </w:pPr>
      <w:r>
        <w:rPr>
          <w:rFonts w:ascii="Times New Roman"/>
          <w:b w:val="false"/>
          <w:i w:val="false"/>
          <w:color w:val="000000"/>
          <w:sz w:val="28"/>
        </w:rPr>
        <w:t>
      2025 жылға 331 753,0 мың теңге сомасында.</w:t>
      </w:r>
    </w:p>
    <w:bookmarkEnd w:id="18"/>
    <w:bookmarkStart w:name="z23" w:id="19"/>
    <w:p>
      <w:pPr>
        <w:spacing w:after="0"/>
        <w:ind w:left="0"/>
        <w:jc w:val="both"/>
      </w:pPr>
      <w:r>
        <w:rPr>
          <w:rFonts w:ascii="Times New Roman"/>
          <w:b w:val="false"/>
          <w:i w:val="false"/>
          <w:color w:val="000000"/>
          <w:sz w:val="28"/>
        </w:rPr>
        <w:t>
      4. 2023 жылға арналған аудандық бюджетте мамандарды әлеуметтік қолдау шараларын іске асыру үшін республикалық бюджеттен 41 400 мың теңге сомасында бюджеттік кредит түсімі көзделгені ескерілсін.</w:t>
      </w:r>
    </w:p>
    <w:bookmarkEnd w:id="19"/>
    <w:bookmarkStart w:name="z24" w:id="20"/>
    <w:p>
      <w:pPr>
        <w:spacing w:after="0"/>
        <w:ind w:left="0"/>
        <w:jc w:val="both"/>
      </w:pPr>
      <w:r>
        <w:rPr>
          <w:rFonts w:ascii="Times New Roman"/>
          <w:b w:val="false"/>
          <w:i w:val="false"/>
          <w:color w:val="000000"/>
          <w:sz w:val="28"/>
        </w:rPr>
        <w:t>
      5. 2023 жылға арналған аудандық бюджетте облыстық бюджеттен ағымдағы нысаналы трансферттер түсімі көзделгені ескерілсін, оның ішінде:</w:t>
      </w:r>
    </w:p>
    <w:bookmarkEnd w:id="20"/>
    <w:bookmarkStart w:name="z25" w:id="21"/>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 2032,0 мың теңге сомасында;</w:t>
      </w:r>
    </w:p>
    <w:bookmarkEnd w:id="21"/>
    <w:bookmarkStart w:name="z26" w:id="22"/>
    <w:p>
      <w:pPr>
        <w:spacing w:after="0"/>
        <w:ind w:left="0"/>
        <w:jc w:val="both"/>
      </w:pPr>
      <w:r>
        <w:rPr>
          <w:rFonts w:ascii="Times New Roman"/>
          <w:b w:val="false"/>
          <w:i w:val="false"/>
          <w:color w:val="000000"/>
          <w:sz w:val="28"/>
        </w:rPr>
        <w:t>
      2) Қамысты ауданында Адаевка ауылында жасанды жабыны бар көпфункционалды спорт алаңын орнатуға 16 500,0 мың теңге сомасында;</w:t>
      </w:r>
    </w:p>
    <w:bookmarkEnd w:id="22"/>
    <w:bookmarkStart w:name="z27" w:id="23"/>
    <w:p>
      <w:pPr>
        <w:spacing w:after="0"/>
        <w:ind w:left="0"/>
        <w:jc w:val="both"/>
      </w:pPr>
      <w:r>
        <w:rPr>
          <w:rFonts w:ascii="Times New Roman"/>
          <w:b w:val="false"/>
          <w:i w:val="false"/>
          <w:color w:val="000000"/>
          <w:sz w:val="28"/>
        </w:rPr>
        <w:t>
      3) Қостанай облысы Қамысты ауданы Бестөбе ауылын, Адаевка ауылын сумен жабдықтаудың тарату желілері мен құрылыстарын салуға 64 574,0 мың теңге сомасында;</w:t>
      </w:r>
    </w:p>
    <w:bookmarkEnd w:id="23"/>
    <w:bookmarkStart w:name="z28" w:id="24"/>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 бойынша іс-шараларды іске асыруға 168 248,0 мың теңге;</w:t>
      </w:r>
    </w:p>
    <w:bookmarkEnd w:id="24"/>
    <w:bookmarkStart w:name="z29" w:id="25"/>
    <w:p>
      <w:pPr>
        <w:spacing w:after="0"/>
        <w:ind w:left="0"/>
        <w:jc w:val="both"/>
      </w:pPr>
      <w:r>
        <w:rPr>
          <w:rFonts w:ascii="Times New Roman"/>
          <w:b w:val="false"/>
          <w:i w:val="false"/>
          <w:color w:val="000000"/>
          <w:sz w:val="28"/>
        </w:rPr>
        <w:t>
      5) шағын және орта бизнес субъектілері үшін салықтық жүктемені төмендетуге байланысты шығындарды өтеуге 48 981,0 мың теңге сомасында;</w:t>
      </w:r>
    </w:p>
    <w:bookmarkEnd w:id="25"/>
    <w:bookmarkStart w:name="z30" w:id="26"/>
    <w:p>
      <w:pPr>
        <w:spacing w:after="0"/>
        <w:ind w:left="0"/>
        <w:jc w:val="both"/>
      </w:pPr>
      <w:r>
        <w:rPr>
          <w:rFonts w:ascii="Times New Roman"/>
          <w:b w:val="false"/>
          <w:i w:val="false"/>
          <w:color w:val="000000"/>
          <w:sz w:val="28"/>
        </w:rPr>
        <w:t>
      6) Қостанай облысы, Қамысты ауданының "Красногорское ауылына кіреберіс" KP-КМ-37 аудандық маңызы бар автомобиль жолының 0-6,9 км учаскесін орташа жөндеуге 225 268,0 мың теңге сомасында.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Қамысты ауданы мәслихатының 14.04.2023 </w:t>
      </w:r>
      <w:r>
        <w:rPr>
          <w:rFonts w:ascii="Times New Roman"/>
          <w:b w:val="false"/>
          <w:i w:val="false"/>
          <w:color w:val="000000"/>
          <w:sz w:val="28"/>
        </w:rPr>
        <w:t>№ 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6. 2023 жылға арналған аудандық бюджетте Қазақстан Республикасының Ұлттық қорынан Қостанай облысы Қамысты ауданы Бестөбе ауылының, Адаевка ауылының сумен жабдықтау және тарату желілерінің құрылыстарын салуға 311168,0 мың теңге сомасында кепілдендірілген трансферт түсімі көзделгені ескерілсін.</w:t>
      </w:r>
    </w:p>
    <w:bookmarkEnd w:id="27"/>
    <w:bookmarkStart w:name="z32" w:id="28"/>
    <w:p>
      <w:pPr>
        <w:spacing w:after="0"/>
        <w:ind w:left="0"/>
        <w:jc w:val="both"/>
      </w:pPr>
      <w:r>
        <w:rPr>
          <w:rFonts w:ascii="Times New Roman"/>
          <w:b w:val="false"/>
          <w:i w:val="false"/>
          <w:color w:val="000000"/>
          <w:sz w:val="28"/>
        </w:rPr>
        <w:t>
      7. Қамысты ауданының жергілікті атқарушы органының 2023 жылға арналған резерві 27 415,0 мың теңге сомасында бекітілсін.</w:t>
      </w:r>
    </w:p>
    <w:bookmarkEnd w:id="28"/>
    <w:bookmarkStart w:name="z33" w:id="29"/>
    <w:p>
      <w:pPr>
        <w:spacing w:after="0"/>
        <w:ind w:left="0"/>
        <w:jc w:val="both"/>
      </w:pPr>
      <w:r>
        <w:rPr>
          <w:rFonts w:ascii="Times New Roman"/>
          <w:b w:val="false"/>
          <w:i w:val="false"/>
          <w:color w:val="000000"/>
          <w:sz w:val="28"/>
        </w:rPr>
        <w:t>
      8. 2023 жылға арналған аудандық бюджетті атқару процесінде секвестрлеуге жатпайтын бюджеттік бағдарламалардың тізбесі бекітілмеген.</w:t>
      </w:r>
    </w:p>
    <w:bookmarkEnd w:id="29"/>
    <w:bookmarkStart w:name="z34" w:id="30"/>
    <w:p>
      <w:pPr>
        <w:spacing w:after="0"/>
        <w:ind w:left="0"/>
        <w:jc w:val="both"/>
      </w:pPr>
      <w:r>
        <w:rPr>
          <w:rFonts w:ascii="Times New Roman"/>
          <w:b w:val="false"/>
          <w:i w:val="false"/>
          <w:color w:val="000000"/>
          <w:sz w:val="28"/>
        </w:rPr>
        <w:t>
      9. Осы шешім 2023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0" w:id="31"/>
    <w:p>
      <w:pPr>
        <w:spacing w:after="0"/>
        <w:ind w:left="0"/>
        <w:jc w:val="left"/>
      </w:pPr>
      <w:r>
        <w:rPr>
          <w:rFonts w:ascii="Times New Roman"/>
          <w:b/>
          <w:i w:val="false"/>
          <w:color w:val="000000"/>
        </w:rPr>
        <w:t xml:space="preserve"> Қамысты ауданының 2023 жылға арналған аудандық бюджеті</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05.12.2023 </w:t>
      </w:r>
      <w:r>
        <w:rPr>
          <w:rFonts w:ascii="Times New Roman"/>
          <w:b w:val="false"/>
          <w:i w:val="false"/>
          <w:color w:val="ff0000"/>
          <w:sz w:val="28"/>
        </w:rPr>
        <w:t>№ 120</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5" w:id="32"/>
    <w:p>
      <w:pPr>
        <w:spacing w:after="0"/>
        <w:ind w:left="0"/>
        <w:jc w:val="left"/>
      </w:pPr>
      <w:r>
        <w:rPr>
          <w:rFonts w:ascii="Times New Roman"/>
          <w:b/>
          <w:i w:val="false"/>
          <w:color w:val="000000"/>
        </w:rPr>
        <w:t xml:space="preserve"> Қамысты ауданының 2024 жылға арналған аудандық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0" w:id="33"/>
    <w:p>
      <w:pPr>
        <w:spacing w:after="0"/>
        <w:ind w:left="0"/>
        <w:jc w:val="left"/>
      </w:pPr>
      <w:r>
        <w:rPr>
          <w:rFonts w:ascii="Times New Roman"/>
          <w:b/>
          <w:i w:val="false"/>
          <w:color w:val="000000"/>
        </w:rPr>
        <w:t xml:space="preserve"> Қамысты ауданының 2025 жылға арналған аудандық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