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4a59" w14:textId="4984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жайылым айналымдарының 2022-2023 жылдарға арналған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2022 жылғы 25 сәуірдегі № 304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жайылым айналымдарының 2022-2023 жылдарға арналған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"Ауыл шаруашылығы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Қостанай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жайылым айналымдарының 2022 - 2023 жылдарға арналған схемасы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қоршау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қоршау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қоршау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қоршау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көктемгі - жазғы мезгіл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жазғы мезгіл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күзгі мезгіл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қоршау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қоршау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көктемгі - жазғы мезгіл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жазғы мезгіл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күзгі мезгіл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қоршауды пайдалану кезегі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