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c03" w14:textId="7adf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Ломоносов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122 шешімі. Жойылды - Қостанай облысы Меңдіқара ауданы мәслихатының 2023 жылғы 13 қазандағы № 67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Ломоносов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Ломоносов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Ломоносов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Ломоносов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Ломоносов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 - өзі басқару жүзеге асырылатын, оның органдары құрылатын және жұмыс істейтін тиісті әкімшілік - 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Ломоносов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Ломоносов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Ломоносов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Ломоносов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Ломоносов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Ломоносов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Ломоносов ауылдық округінің Қасқат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Қарамай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Көктерек ауылының тұрғындары үшін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Шиелі ауылының тұрғындары үшін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