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0425" w14:textId="7080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Маяк ауылының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30 желтоқсандағы № 250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Маяк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33 104,9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5 722,0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1221,5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25 966,4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33 826,2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Маяк ауылының бюджетінде аудандық бюджеттен берілетін субвенциялардың көлемі 17 502,0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Маяк ауылының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2023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33 104,9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меншiкке түсетiн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мүлікке жалға беруден түсетiн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25 966,4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25 966.4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33 826,2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көғалдандыру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Қазахстан Республикасының Ұлтық қорынан берілетін нысылы трансферт есебінін республиқалық бюджеттен бөлінген пайдаланылмаган (толық пайдаланылмаған) нысаналы трансферттердін сомаларын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Пайдаланылмаган (толық пайдаланылмаған) нысаналы трансферттердін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