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350b" w14:textId="5ba3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6 мамырдағы № 147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 бекіту туралы" Қазақстан Республикасы Үкіметінің 2016 жылғы 25 шілдедегі № 439 </w:t>
      </w:r>
      <w:r>
        <w:rPr>
          <w:rFonts w:ascii="Times New Roman"/>
          <w:b w:val="false"/>
          <w:i w:val="false"/>
          <w:color w:val="000000"/>
          <w:sz w:val="28"/>
        </w:rPr>
        <w:t>қаулысына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қаулыға қосымша бойынша "Бейімбет Майлин ауданы әкімдігінің тұрғын үй-коммуналдық шаруашылығы, жолаушылар көлігі және автомобиль жолдары бөлімі" мемлекеттік мекемесіне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Асенкритов ауылдық округінің аумағында орналасқан, кадастрлық нөмірі 12-183-023-135, жалпы алаңы 1,43 гектар су тарту ұңғымаларын төсеу және қызмет көрсету үшін;</w:t>
      </w:r>
    </w:p>
    <w:bookmarkEnd w:id="2"/>
    <w:bookmarkStart w:name="z7" w:id="3"/>
    <w:p>
      <w:pPr>
        <w:spacing w:after="0"/>
        <w:ind w:left="0"/>
        <w:jc w:val="both"/>
      </w:pPr>
      <w:r>
        <w:rPr>
          <w:rFonts w:ascii="Times New Roman"/>
          <w:b w:val="false"/>
          <w:i w:val="false"/>
          <w:color w:val="000000"/>
          <w:sz w:val="28"/>
        </w:rPr>
        <w:t>
      Бейімбет Майлин ауданының Асенкритов ауылдық округінің аумағында орналасқан, кадастрлық нөмірі 12-183-023-135, жалпы ауданы 0,1713 гектар магистральдық желілерді төсеу және қызмет көрсету үшін.</w:t>
      </w:r>
    </w:p>
    <w:bookmarkEnd w:id="3"/>
    <w:bookmarkStart w:name="z8" w:id="4"/>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