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1b9d" w14:textId="60b1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11 ақпандағы № 95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5"/>
    <w:bookmarkStart w:name="z10" w:id="6"/>
    <w:p>
      <w:pPr>
        <w:spacing w:after="0"/>
        <w:ind w:left="0"/>
        <w:jc w:val="both"/>
      </w:pPr>
      <w:r>
        <w:rPr>
          <w:rFonts w:ascii="Times New Roman"/>
          <w:b w:val="false"/>
          <w:i w:val="false"/>
          <w:color w:val="000000"/>
          <w:sz w:val="28"/>
        </w:rPr>
        <w:t>
      1) кірістер – 6562172,2 мың теңге, оның ішінде:</w:t>
      </w:r>
    </w:p>
    <w:bookmarkEnd w:id="6"/>
    <w:bookmarkStart w:name="z11" w:id="7"/>
    <w:p>
      <w:pPr>
        <w:spacing w:after="0"/>
        <w:ind w:left="0"/>
        <w:jc w:val="both"/>
      </w:pPr>
      <w:r>
        <w:rPr>
          <w:rFonts w:ascii="Times New Roman"/>
          <w:b w:val="false"/>
          <w:i w:val="false"/>
          <w:color w:val="000000"/>
          <w:sz w:val="28"/>
        </w:rPr>
        <w:t>
      салықтық түсімдер бойынша – 1636442,0 мың теңге;</w:t>
      </w:r>
    </w:p>
    <w:bookmarkEnd w:id="7"/>
    <w:bookmarkStart w:name="z12" w:id="8"/>
    <w:p>
      <w:pPr>
        <w:spacing w:after="0"/>
        <w:ind w:left="0"/>
        <w:jc w:val="both"/>
      </w:pPr>
      <w:r>
        <w:rPr>
          <w:rFonts w:ascii="Times New Roman"/>
          <w:b w:val="false"/>
          <w:i w:val="false"/>
          <w:color w:val="000000"/>
          <w:sz w:val="28"/>
        </w:rPr>
        <w:t>
      салықтық емес түсімдер бойынша – 55270,0 мың теңге;</w:t>
      </w:r>
    </w:p>
    <w:bookmarkEnd w:id="8"/>
    <w:bookmarkStart w:name="z13" w:id="9"/>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9"/>
    <w:bookmarkStart w:name="z14" w:id="10"/>
    <w:p>
      <w:pPr>
        <w:spacing w:after="0"/>
        <w:ind w:left="0"/>
        <w:jc w:val="both"/>
      </w:pPr>
      <w:r>
        <w:rPr>
          <w:rFonts w:ascii="Times New Roman"/>
          <w:b w:val="false"/>
          <w:i w:val="false"/>
          <w:color w:val="000000"/>
          <w:sz w:val="28"/>
        </w:rPr>
        <w:t>
      трансферттер түсімі бойынша – 4862163,2 мың теңге;</w:t>
      </w:r>
    </w:p>
    <w:bookmarkEnd w:id="10"/>
    <w:bookmarkStart w:name="z15" w:id="11"/>
    <w:p>
      <w:pPr>
        <w:spacing w:after="0"/>
        <w:ind w:left="0"/>
        <w:jc w:val="both"/>
      </w:pPr>
      <w:r>
        <w:rPr>
          <w:rFonts w:ascii="Times New Roman"/>
          <w:b w:val="false"/>
          <w:i w:val="false"/>
          <w:color w:val="000000"/>
          <w:sz w:val="28"/>
        </w:rPr>
        <w:t>
      2) шығындар – 6632411,6 мың теңге;</w:t>
      </w:r>
    </w:p>
    <w:bookmarkEnd w:id="11"/>
    <w:bookmarkStart w:name="z16" w:id="12"/>
    <w:p>
      <w:pPr>
        <w:spacing w:after="0"/>
        <w:ind w:left="0"/>
        <w:jc w:val="both"/>
      </w:pPr>
      <w:r>
        <w:rPr>
          <w:rFonts w:ascii="Times New Roman"/>
          <w:b w:val="false"/>
          <w:i w:val="false"/>
          <w:color w:val="000000"/>
          <w:sz w:val="28"/>
        </w:rPr>
        <w:t>
      3) таза бюджеттік кредиттеу – 74400,0 мың теңге, оның ішінде:</w:t>
      </w:r>
    </w:p>
    <w:bookmarkEnd w:id="12"/>
    <w:bookmarkStart w:name="z17" w:id="13"/>
    <w:p>
      <w:pPr>
        <w:spacing w:after="0"/>
        <w:ind w:left="0"/>
        <w:jc w:val="both"/>
      </w:pPr>
      <w:r>
        <w:rPr>
          <w:rFonts w:ascii="Times New Roman"/>
          <w:b w:val="false"/>
          <w:i w:val="false"/>
          <w:color w:val="000000"/>
          <w:sz w:val="28"/>
        </w:rPr>
        <w:t>
      бюджеттік кредиттер – 110268,0 мың теңге;</w:t>
      </w:r>
    </w:p>
    <w:bookmarkEnd w:id="13"/>
    <w:bookmarkStart w:name="z18" w:id="14"/>
    <w:p>
      <w:pPr>
        <w:spacing w:after="0"/>
        <w:ind w:left="0"/>
        <w:jc w:val="both"/>
      </w:pPr>
      <w:r>
        <w:rPr>
          <w:rFonts w:ascii="Times New Roman"/>
          <w:b w:val="false"/>
          <w:i w:val="false"/>
          <w:color w:val="000000"/>
          <w:sz w:val="28"/>
        </w:rPr>
        <w:t>
      бюджеттік кредиттерді өтеу – 35868,0 мың теңге;</w:t>
      </w:r>
    </w:p>
    <w:bookmarkEnd w:id="14"/>
    <w:bookmarkStart w:name="z19" w:id="15"/>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5"/>
    <w:bookmarkStart w:name="z20" w:id="16"/>
    <w:p>
      <w:pPr>
        <w:spacing w:after="0"/>
        <w:ind w:left="0"/>
        <w:jc w:val="both"/>
      </w:pPr>
      <w:r>
        <w:rPr>
          <w:rFonts w:ascii="Times New Roman"/>
          <w:b w:val="false"/>
          <w:i w:val="false"/>
          <w:color w:val="000000"/>
          <w:sz w:val="28"/>
        </w:rPr>
        <w:t>
      қаржы активтерін сатып алу – 0,0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 - 144639,4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 144639,4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