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d249" w14:textId="8ebd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мемлекеттік сатып алу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әкімдігінің 2022 жылғы 30 мамырдағы № 177 қаулысы.</w:t>
      </w:r>
    </w:p>
    <w:p>
      <w:pPr>
        <w:spacing w:after="0"/>
        <w:ind w:left="0"/>
        <w:jc w:val="both"/>
      </w:pPr>
      <w:bookmarkStart w:name="z1" w:id="0"/>
      <w:r>
        <w:rPr>
          <w:rFonts w:ascii="Times New Roman"/>
          <w:b w:val="false"/>
          <w:i w:val="false"/>
          <w:color w:val="000000"/>
          <w:sz w:val="28"/>
        </w:rPr>
        <w:t xml:space="preserve">
      Қазақстан Республикасының 2020 жылғы 29 маусымдағы Әкімшілік рәсімдік - процестік кодексінің 40 - бабы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облысының мемлекеттік сатып алу басқармасы" мемлекеттік мекемесі (бұдан әрі - ММ) туралы ереже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"Павлодар облысының мемлекеттік сатып алу басқармасы" ММ заңнамамен белгіленген тәртіпте:</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xml:space="preserve">
      осы қаулыны Павлодар облысы әкімдігінің интернет-ресурсында орналастыруды; </w:t>
      </w:r>
    </w:p>
    <w:p>
      <w:pPr>
        <w:spacing w:after="0"/>
        <w:ind w:left="0"/>
        <w:jc w:val="both"/>
      </w:pPr>
      <w:r>
        <w:rPr>
          <w:rFonts w:ascii="Times New Roman"/>
          <w:b w:val="false"/>
          <w:i w:val="false"/>
          <w:color w:val="000000"/>
          <w:sz w:val="28"/>
        </w:rPr>
        <w:t>
      осы қаулыдан туындайтын өзге де қажетті шаралар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Д.Ш. Шаймұратоваға жүктелсін.</w:t>
      </w:r>
    </w:p>
    <w:bookmarkEnd w:id="4"/>
    <w:p>
      <w:pPr>
        <w:spacing w:after="0"/>
        <w:ind w:left="0"/>
        <w:jc w:val="both"/>
      </w:pPr>
      <w:r>
        <w:rPr>
          <w:rFonts w:ascii="Times New Roman"/>
          <w:b w:val="false"/>
          <w:i w:val="false"/>
          <w:color w:val="000000"/>
          <w:sz w:val="28"/>
        </w:rPr>
        <w:t>
      5. Осы қаулы алғашқы ресми жарияланған күннен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 xml:space="preserve"> 2022 жылғы "11" мамырдағы </w:t>
            </w:r>
            <w:r>
              <w:br/>
            </w:r>
            <w:r>
              <w:rPr>
                <w:rFonts w:ascii="Times New Roman"/>
                <w:b w:val="false"/>
                <w:i w:val="false"/>
                <w:color w:val="000000"/>
                <w:sz w:val="20"/>
              </w:rPr>
              <w:t>№ 123/1 қаулысымен</w:t>
            </w:r>
            <w:r>
              <w:br/>
            </w:r>
            <w:r>
              <w:rPr>
                <w:rFonts w:ascii="Times New Roman"/>
                <w:b w:val="false"/>
                <w:i w:val="false"/>
                <w:color w:val="000000"/>
                <w:sz w:val="20"/>
              </w:rPr>
              <w:t xml:space="preserve">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bl>
    <w:bookmarkStart w:name="z7" w:id="5"/>
    <w:p>
      <w:pPr>
        <w:spacing w:after="0"/>
        <w:ind w:left="0"/>
        <w:jc w:val="left"/>
      </w:pPr>
      <w:r>
        <w:rPr>
          <w:rFonts w:ascii="Times New Roman"/>
          <w:b/>
          <w:i w:val="false"/>
          <w:color w:val="000000"/>
        </w:rPr>
        <w:t xml:space="preserve"> "Павлодар облысының мемлекеттік сатып алу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1. "Павлодар облысының мемлекеттік сатып алу басқармасы" мемлекеттік мекемесі мемлекеттік сатып алуды ұйымдастыру, өткізу және мониторингілеу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облысының мемлекеттік сатып алу басқармасы" мемлекеттік мекемесінің ведомстволары жоқ.</w:t>
      </w:r>
    </w:p>
    <w:p>
      <w:pPr>
        <w:spacing w:after="0"/>
        <w:ind w:left="0"/>
        <w:jc w:val="both"/>
      </w:pPr>
      <w:r>
        <w:rPr>
          <w:rFonts w:ascii="Times New Roman"/>
          <w:b w:val="false"/>
          <w:i w:val="false"/>
          <w:color w:val="000000"/>
          <w:sz w:val="28"/>
        </w:rPr>
        <w:t>
      3. "Павлодар облысының мемлекеттік сатып алу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облысының мемлекеттік сатып алу басқармасы"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"Павлодар облысының мемлекеттік сатып алу басқармасы"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"Павлодар облысының мемлекеттік сатып алу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облысының мемлекеттік сатып алу басқармасы" мемлекеттік мекемесі өз құзыретінің мәселелері бойынша заңнамамен белгіленген тәртіпте "Павлодар облысының мемлекеттік сатып алу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облысының мемлекеттік сатып алу басқармасы"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"Павлодар облысының мемлекеттік сатып алу басқармасы" заңды тұлғаның орналасқан жері: Қазақстан Республикасы, Павлодар облысы, 140000, Павлодар қаласы, Жеңіс алаңы, 5Б - үйі.</w:t>
      </w:r>
    </w:p>
    <w:p>
      <w:pPr>
        <w:spacing w:after="0"/>
        <w:ind w:left="0"/>
        <w:jc w:val="both"/>
      </w:pPr>
      <w:r>
        <w:rPr>
          <w:rFonts w:ascii="Times New Roman"/>
          <w:b w:val="false"/>
          <w:i w:val="false"/>
          <w:color w:val="000000"/>
          <w:sz w:val="28"/>
        </w:rPr>
        <w:t>
      10. "Павлодар облысының мемлекеттік сатып алу басқармасы" мемлекеттік мекемесінің жұмыс тәртібі:</w:t>
      </w:r>
    </w:p>
    <w:p>
      <w:pPr>
        <w:spacing w:after="0"/>
        <w:ind w:left="0"/>
        <w:jc w:val="both"/>
      </w:pPr>
      <w:r>
        <w:rPr>
          <w:rFonts w:ascii="Times New Roman"/>
          <w:b w:val="false"/>
          <w:i w:val="false"/>
          <w:color w:val="000000"/>
          <w:sz w:val="28"/>
        </w:rPr>
        <w:t>
      дүйсенбі – жұма сағат 9.00-ден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11. Мемлекеттік органның мемлекеттік тілдегі толық атауы – "Павлодар облысының мемлекеттік сатып алу басқармасы" мемлекеттік мекемесі; орыс тілінде – государственное учреждение "Управление государственных закупок Павлодарской области".</w:t>
      </w:r>
    </w:p>
    <w:p>
      <w:pPr>
        <w:spacing w:after="0"/>
        <w:ind w:left="0"/>
        <w:jc w:val="both"/>
      </w:pPr>
      <w:r>
        <w:rPr>
          <w:rFonts w:ascii="Times New Roman"/>
          <w:b w:val="false"/>
          <w:i w:val="false"/>
          <w:color w:val="000000"/>
          <w:sz w:val="28"/>
        </w:rPr>
        <w:t>
      12. Мемлекет Павлодар облысының әкімдігі тұлғасында "Павлодар облысының мемлекеттік сатып алу басқармасы" мемлекеттік мекемесінің құрылтайшысы болып табылады.</w:t>
      </w:r>
    </w:p>
    <w:p>
      <w:pPr>
        <w:spacing w:after="0"/>
        <w:ind w:left="0"/>
        <w:jc w:val="both"/>
      </w:pPr>
      <w:r>
        <w:rPr>
          <w:rFonts w:ascii="Times New Roman"/>
          <w:b w:val="false"/>
          <w:i w:val="false"/>
          <w:color w:val="000000"/>
          <w:sz w:val="28"/>
        </w:rPr>
        <w:t>
      13. Осы ереже "Павлодар облысының мемлекеттік сатып алу басқармасы" мемлекеттік мекемесінің құрылтай құжаты болып табылады.</w:t>
      </w:r>
    </w:p>
    <w:p>
      <w:pPr>
        <w:spacing w:after="0"/>
        <w:ind w:left="0"/>
        <w:jc w:val="both"/>
      </w:pPr>
      <w:r>
        <w:rPr>
          <w:rFonts w:ascii="Times New Roman"/>
          <w:b w:val="false"/>
          <w:i w:val="false"/>
          <w:color w:val="000000"/>
          <w:sz w:val="28"/>
        </w:rPr>
        <w:t>
      14. "Павлодар облысының мемлекеттік сатып алу басқармасы" мемлекеттік мекемесінің қызметін қаржыландыру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15. "Павлодар облысының мемлекеттік сатып алу басқармасы" мемлекеттік мекемесіне кәсіпкерлік субъектілерімен "Павлодар облысының мемлекеттік сатып алу басқармасы"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облысының мемлекеттік сатып алу басқармасы" мемлекеттік мекемесіне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9" w:id="7"/>
    <w:p>
      <w:pPr>
        <w:spacing w:after="0"/>
        <w:ind w:left="0"/>
        <w:jc w:val="left"/>
      </w:pPr>
      <w:r>
        <w:rPr>
          <w:rFonts w:ascii="Times New Roman"/>
          <w:b/>
          <w:i w:val="false"/>
          <w:color w:val="000000"/>
        </w:rPr>
        <w:t xml:space="preserve"> 2. "Павлодар облысының мемлекеттік сатып алу басқармасы" мемлекеттік мекемесінің міндеттері мен өкілеттіктері</w:t>
      </w:r>
    </w:p>
    <w:bookmarkEnd w:id="7"/>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мемлекеттік сатып алу саласындағы уәкілетті орган айқындайтын мемлекеттік сатып алуды бірыңғай ұйымдастырушы мемлекеттік сатып алуды жүзеге асыратын тауарлардың, жұмыстардың, көрсетілетін қызметтердің тізбесіне сәйкес, орталықтандырылған мемлекеттік сатып алуды ұйымдастыру және өткізу;</w:t>
      </w:r>
    </w:p>
    <w:p>
      <w:pPr>
        <w:spacing w:after="0"/>
        <w:ind w:left="0"/>
        <w:jc w:val="both"/>
      </w:pPr>
      <w:r>
        <w:rPr>
          <w:rFonts w:ascii="Times New Roman"/>
          <w:b w:val="false"/>
          <w:i w:val="false"/>
          <w:color w:val="000000"/>
          <w:sz w:val="28"/>
        </w:rPr>
        <w:t>
      2) конкурс немесе аукцион тәсілімен өткізілетін мемлекеттік сатып алуды мониторингілеу;</w:t>
      </w:r>
    </w:p>
    <w:p>
      <w:pPr>
        <w:spacing w:after="0"/>
        <w:ind w:left="0"/>
        <w:jc w:val="both"/>
      </w:pPr>
      <w:r>
        <w:rPr>
          <w:rFonts w:ascii="Times New Roman"/>
          <w:b w:val="false"/>
          <w:i w:val="false"/>
          <w:color w:val="000000"/>
          <w:sz w:val="28"/>
        </w:rPr>
        <w:t>
      3) мемлекеттік сатып алу саласындағы мемлекеттік саясатты іске асыру;</w:t>
      </w:r>
    </w:p>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орталықтандырылған мемлекеттік сатып алуды ұйымдастыру және өткізу үшін қажетті ақпаратты, сондай-ақ өз құзыреті шегінде өзге де қосымша ақпаратты сұратады;</w:t>
      </w:r>
    </w:p>
    <w:p>
      <w:pPr>
        <w:spacing w:after="0"/>
        <w:ind w:left="0"/>
        <w:jc w:val="both"/>
      </w:pPr>
      <w:r>
        <w:rPr>
          <w:rFonts w:ascii="Times New Roman"/>
          <w:b w:val="false"/>
          <w:i w:val="false"/>
          <w:color w:val="000000"/>
          <w:sz w:val="28"/>
        </w:rPr>
        <w:t>
      жоспарларды, есептілікті, шарттарды, төлемдер туралы мәліметтерді қоса алғанда, мемлекеттік сатып алу мониторингін жүргізу үшін қажетті ақпаратты, сондай-ақ өз құзыреті шегінде бюджеттік бағдарламалар әкімшілерінен және әкімдікке ведомстволық бағынысты кәсіпорындар мен мекемелерден мемлекеттік сатып алу жөніндегі өзге де ақпаратты сұратады;</w:t>
      </w:r>
    </w:p>
    <w:p>
      <w:pPr>
        <w:spacing w:after="0"/>
        <w:ind w:left="0"/>
        <w:jc w:val="both"/>
      </w:pPr>
      <w:r>
        <w:rPr>
          <w:rFonts w:ascii="Times New Roman"/>
          <w:b w:val="false"/>
          <w:i w:val="false"/>
          <w:color w:val="000000"/>
          <w:sz w:val="28"/>
        </w:rPr>
        <w:t>
      мемлекеттік органдардан, өзге де ұйымдардан, сондай-ақ лауазымды адамдардан, азаматтардан жүктелген міндеттер мен функцияларды орындау үшін қажетті құжаттар мен мәліметтерді сұратады және алады;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Павлодар облысының аумағында мемлекеттік сатып алу саласындағы мәселелерді шешу, дамытудың негізгі бағыттары бойынша ұсыныстарды облыс әкімдігі мен әкімінің қарауына енгізеді;</w:t>
      </w:r>
    </w:p>
    <w:p>
      <w:pPr>
        <w:spacing w:after="0"/>
        <w:ind w:left="0"/>
        <w:jc w:val="both"/>
      </w:pPr>
      <w:r>
        <w:rPr>
          <w:rFonts w:ascii="Times New Roman"/>
          <w:b w:val="false"/>
          <w:i w:val="false"/>
          <w:color w:val="000000"/>
          <w:sz w:val="28"/>
        </w:rPr>
        <w:t>
      өз құзыреті шегінде шарттар, келісімдер жасайды;</w:t>
      </w:r>
    </w:p>
    <w:p>
      <w:pPr>
        <w:spacing w:after="0"/>
        <w:ind w:left="0"/>
        <w:jc w:val="both"/>
      </w:pPr>
      <w:r>
        <w:rPr>
          <w:rFonts w:ascii="Times New Roman"/>
          <w:b w:val="false"/>
          <w:i w:val="false"/>
          <w:color w:val="000000"/>
          <w:sz w:val="28"/>
        </w:rPr>
        <w:t xml:space="preserve">
      жұмысты ұйымдастыру мақсатында өз құзыреті шегінде бұйрықтар әзірлейді және қабылдайды; </w:t>
      </w:r>
    </w:p>
    <w:p>
      <w:pPr>
        <w:spacing w:after="0"/>
        <w:ind w:left="0"/>
        <w:jc w:val="both"/>
      </w:pPr>
      <w:r>
        <w:rPr>
          <w:rFonts w:ascii="Times New Roman"/>
          <w:b w:val="false"/>
          <w:i w:val="false"/>
          <w:color w:val="000000"/>
          <w:sz w:val="28"/>
        </w:rPr>
        <w:t>
      сот және мемлекеттік органдарда басқарманың мүддесін білдіреді;</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 мен міндеттерді жүзеге асырады.</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мемлекеттік сатып алу саласындағы уәкілетті орган айқындайтын мемлекеттік сатып алуды бірыңғай ұйымдастырушы мемлекеттік сатып алуды жүзеге асыратын тауарлардың, жұмыстардың, көрсетілетін қызметтердің тізбесіне сәйкес, орталықтандырылған мемлекеттік сатып алуды ұйымдастыру және өткізу;</w:t>
      </w:r>
    </w:p>
    <w:p>
      <w:pPr>
        <w:spacing w:after="0"/>
        <w:ind w:left="0"/>
        <w:jc w:val="both"/>
      </w:pPr>
      <w:r>
        <w:rPr>
          <w:rFonts w:ascii="Times New Roman"/>
          <w:b w:val="false"/>
          <w:i w:val="false"/>
          <w:color w:val="000000"/>
          <w:sz w:val="28"/>
        </w:rPr>
        <w:t>
      2) мемлекеттік органдардың, мекемелер мен кәсіпорындардың мемлекеттік сатып алуды жүзеге асыру мониторингін ұйымдастырады және жүргізеді;</w:t>
      </w:r>
    </w:p>
    <w:p>
      <w:pPr>
        <w:spacing w:after="0"/>
        <w:ind w:left="0"/>
        <w:jc w:val="both"/>
      </w:pPr>
      <w:r>
        <w:rPr>
          <w:rFonts w:ascii="Times New Roman"/>
          <w:b w:val="false"/>
          <w:i w:val="false"/>
          <w:color w:val="000000"/>
          <w:sz w:val="28"/>
        </w:rPr>
        <w:t>
      3) тапсырыс беруші берген тапсырма негізінде конкурстық немесе аукциондық құжаттаманы әзірлейді және бекітеді;</w:t>
      </w:r>
    </w:p>
    <w:p>
      <w:pPr>
        <w:spacing w:after="0"/>
        <w:ind w:left="0"/>
        <w:jc w:val="both"/>
      </w:pPr>
      <w:r>
        <w:rPr>
          <w:rFonts w:ascii="Times New Roman"/>
          <w:b w:val="false"/>
          <w:i w:val="false"/>
          <w:color w:val="000000"/>
          <w:sz w:val="28"/>
        </w:rPr>
        <w:t>
      4) мемлекеттік сатып алу веб-порталында мемлекеттік сатып алуды өткізу туралы хабарландыруларды орналастырады;</w:t>
      </w:r>
    </w:p>
    <w:p>
      <w:pPr>
        <w:spacing w:after="0"/>
        <w:ind w:left="0"/>
        <w:jc w:val="both"/>
      </w:pPr>
      <w:r>
        <w:rPr>
          <w:rFonts w:ascii="Times New Roman"/>
          <w:b w:val="false"/>
          <w:i w:val="false"/>
          <w:color w:val="000000"/>
          <w:sz w:val="28"/>
        </w:rPr>
        <w:t>
      5) конкурстық құжаттаманың және аукциондық құжаттаманың ережелерін түсіндіреді;</w:t>
      </w:r>
    </w:p>
    <w:p>
      <w:pPr>
        <w:spacing w:after="0"/>
        <w:ind w:left="0"/>
        <w:jc w:val="both"/>
      </w:pPr>
      <w:r>
        <w:rPr>
          <w:rFonts w:ascii="Times New Roman"/>
          <w:b w:val="false"/>
          <w:i w:val="false"/>
          <w:color w:val="000000"/>
          <w:sz w:val="28"/>
        </w:rPr>
        <w:t>
      6) тапсырыс беруші мемлекеттік сатып алуды ұйымдастыруға және өткізуге ұсынған, Қазақстан Республикасының мемлекеттік сатып алу саласындағы заңнамасында белгіленген құжаттарды қамтитын тапсырмаларды қарастырады;</w:t>
      </w:r>
    </w:p>
    <w:p>
      <w:pPr>
        <w:spacing w:after="0"/>
        <w:ind w:left="0"/>
        <w:jc w:val="both"/>
      </w:pPr>
      <w:r>
        <w:rPr>
          <w:rFonts w:ascii="Times New Roman"/>
          <w:b w:val="false"/>
          <w:i w:val="false"/>
          <w:color w:val="000000"/>
          <w:sz w:val="28"/>
        </w:rPr>
        <w:t>
      7) тапсырыс берушіге конкурстық (аукциондық) құжаттаманың жобасына ескертулер, сондай-ақ конкурстық (аукциондық) құжаттаманың ережелерін түсіндіру туралы сұрау салулар жібереді;</w:t>
      </w:r>
    </w:p>
    <w:p>
      <w:pPr>
        <w:spacing w:after="0"/>
        <w:ind w:left="0"/>
        <w:jc w:val="both"/>
      </w:pPr>
      <w:r>
        <w:rPr>
          <w:rFonts w:ascii="Times New Roman"/>
          <w:b w:val="false"/>
          <w:i w:val="false"/>
          <w:color w:val="000000"/>
          <w:sz w:val="28"/>
        </w:rPr>
        <w:t>
      8) қажет болған жағдайда конкурстық құжаттамаға (аукциондық құжаттамаға) өзгерістер және (немесе) толықтырулар енгізеді;</w:t>
      </w:r>
    </w:p>
    <w:p>
      <w:pPr>
        <w:spacing w:after="0"/>
        <w:ind w:left="0"/>
        <w:jc w:val="both"/>
      </w:pPr>
      <w:r>
        <w:rPr>
          <w:rFonts w:ascii="Times New Roman"/>
          <w:b w:val="false"/>
          <w:i w:val="false"/>
          <w:color w:val="000000"/>
          <w:sz w:val="28"/>
        </w:rPr>
        <w:t>
      9) заңнамада көзделген жағдайларда конкурс немесе аукцион тәсілімен электрондық мемлекеттік сатып алуға қатысуға өтінімді қамтамасыз етуді тиісті бюджеттің кірісіне есептейді не әлеуетті өнім берушіге қайтарады;</w:t>
      </w:r>
    </w:p>
    <w:p>
      <w:pPr>
        <w:spacing w:after="0"/>
        <w:ind w:left="0"/>
        <w:jc w:val="both"/>
      </w:pPr>
      <w:r>
        <w:rPr>
          <w:rFonts w:ascii="Times New Roman"/>
          <w:b w:val="false"/>
          <w:i w:val="false"/>
          <w:color w:val="000000"/>
          <w:sz w:val="28"/>
        </w:rPr>
        <w:t>
      10) конкурстық комиссияның (аукциондық комиссияның) құрамын айқындайды және бекітеді;</w:t>
      </w:r>
    </w:p>
    <w:p>
      <w:pPr>
        <w:spacing w:after="0"/>
        <w:ind w:left="0"/>
        <w:jc w:val="both"/>
      </w:pPr>
      <w:r>
        <w:rPr>
          <w:rFonts w:ascii="Times New Roman"/>
          <w:b w:val="false"/>
          <w:i w:val="false"/>
          <w:color w:val="000000"/>
          <w:sz w:val="28"/>
        </w:rPr>
        <w:t>
      11) заңнамада көзделген жағдайларда бір көзден алу тәсілімен мемлекеттік сатып алуды жүзеге асыру кезінде әлеуетті өнім берушіге мемлекеттік сатып алу веб-порталы арқылы мемлекеттік сатып алуға қатысуға шақыру жібереді;</w:t>
      </w:r>
    </w:p>
    <w:p>
      <w:pPr>
        <w:spacing w:after="0"/>
        <w:ind w:left="0"/>
        <w:jc w:val="both"/>
      </w:pPr>
      <w:r>
        <w:rPr>
          <w:rFonts w:ascii="Times New Roman"/>
          <w:b w:val="false"/>
          <w:i w:val="false"/>
          <w:color w:val="000000"/>
          <w:sz w:val="28"/>
        </w:rPr>
        <w:t>
      12) заңнамамен белгіленген тәртіпте тауарлардың, жұмыстардың, қызметтердің жекелеген түрлерін мемлекеттік сатып алуды жүзеге асырады;</w:t>
      </w:r>
    </w:p>
    <w:p>
      <w:pPr>
        <w:spacing w:after="0"/>
        <w:ind w:left="0"/>
        <w:jc w:val="both"/>
      </w:pPr>
      <w:r>
        <w:rPr>
          <w:rFonts w:ascii="Times New Roman"/>
          <w:b w:val="false"/>
          <w:i w:val="false"/>
          <w:color w:val="000000"/>
          <w:sz w:val="28"/>
        </w:rPr>
        <w:t>
      13) қолданыстағы заңнамада көзделген жағдайларда әлеуетті өнім берушіні немесе өнім берушіні мемлекеттік сатып алуға жосықсыз қатысушысы деп тану туралы сотқа талап-арызбен жүгінеді;</w:t>
      </w:r>
    </w:p>
    <w:p>
      <w:pPr>
        <w:spacing w:after="0"/>
        <w:ind w:left="0"/>
        <w:jc w:val="both"/>
      </w:pPr>
      <w:r>
        <w:rPr>
          <w:rFonts w:ascii="Times New Roman"/>
          <w:b w:val="false"/>
          <w:i w:val="false"/>
          <w:color w:val="000000"/>
          <w:sz w:val="28"/>
        </w:rPr>
        <w:t>
      14) іс жүргізуді ұйымдастырады, кіріс және шығыс хат-хабарларды тіркейді, азаматтарды қабылдауды қамтамасыз етеді;</w:t>
      </w:r>
    </w:p>
    <w:p>
      <w:pPr>
        <w:spacing w:after="0"/>
        <w:ind w:left="0"/>
        <w:jc w:val="both"/>
      </w:pPr>
      <w:r>
        <w:rPr>
          <w:rFonts w:ascii="Times New Roman"/>
          <w:b w:val="false"/>
          <w:i w:val="false"/>
          <w:color w:val="000000"/>
          <w:sz w:val="28"/>
        </w:rPr>
        <w:t>
      15) өз құзыреті шегінде жеке және заңды тұлғалардың өтініштерін қарайды;</w:t>
      </w:r>
    </w:p>
    <w:p>
      <w:pPr>
        <w:spacing w:after="0"/>
        <w:ind w:left="0"/>
        <w:jc w:val="both"/>
      </w:pPr>
      <w:r>
        <w:rPr>
          <w:rFonts w:ascii="Times New Roman"/>
          <w:b w:val="false"/>
          <w:i w:val="false"/>
          <w:color w:val="000000"/>
          <w:sz w:val="28"/>
        </w:rPr>
        <w:t>
      16) Қазақстан Республикасының мемлекеттік сатып алу туралы заңнамасында көзделген өзге де функцияларды жүзеге асырады.</w:t>
      </w:r>
    </w:p>
    <w:p>
      <w:pPr>
        <w:spacing w:after="0"/>
        <w:ind w:left="0"/>
        <w:jc w:val="both"/>
      </w:pPr>
      <w:r>
        <w:rPr>
          <w:rFonts w:ascii="Times New Roman"/>
          <w:b w:val="false"/>
          <w:i w:val="false"/>
          <w:color w:val="000000"/>
          <w:sz w:val="28"/>
        </w:rPr>
        <w:t>
      17) шағымды қанағаттандыру немесе қанағаттандырудан бас тарту туралы шешімдер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Павлодар облысы әкімдігінің 07.11.2024 </w:t>
      </w:r>
      <w:r>
        <w:rPr>
          <w:rFonts w:ascii="Times New Roman"/>
          <w:b w:val="false"/>
          <w:i w:val="false"/>
          <w:color w:val="000000"/>
          <w:sz w:val="28"/>
        </w:rPr>
        <w:t>№ 257/2</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3. "Павлодар облысының мемлекеттік сатып алу басқармасы" мемлекеттік мекемесінің бірінші басшысының мәртебесі, өкілеттіктері</w:t>
      </w:r>
    </w:p>
    <w:bookmarkEnd w:id="8"/>
    <w:p>
      <w:pPr>
        <w:spacing w:after="0"/>
        <w:ind w:left="0"/>
        <w:jc w:val="both"/>
      </w:pPr>
      <w:r>
        <w:rPr>
          <w:rFonts w:ascii="Times New Roman"/>
          <w:b w:val="false"/>
          <w:i w:val="false"/>
          <w:color w:val="000000"/>
          <w:sz w:val="28"/>
        </w:rPr>
        <w:t>
      19. "Павлодар облысының мемлекеттік сатып алу басқармасы" мемлекеттік мекемесіне басшылықты "Павлодар облысының мемлекеттік сатып алу басқармасы"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20. "Павлодар облысының мемлекеттік сатып алу басқармасы" мемлекеттік мекемесінің бірінші басшысы Қазақстан Республикасының қолданыстағы заңнамасына сәйкес Павлодар облысы әкімінің өкімімен қызметке тағайындалады және қызметтен босатылады.</w:t>
      </w:r>
    </w:p>
    <w:p>
      <w:pPr>
        <w:spacing w:after="0"/>
        <w:ind w:left="0"/>
        <w:jc w:val="both"/>
      </w:pPr>
      <w:r>
        <w:rPr>
          <w:rFonts w:ascii="Times New Roman"/>
          <w:b w:val="false"/>
          <w:i w:val="false"/>
          <w:color w:val="000000"/>
          <w:sz w:val="28"/>
        </w:rPr>
        <w:t>
      21. "Павлодар облысының мемлекеттік сатып алу басқармасы" мемлекеттік мекемесі бірінші басшысының өкiлеттiктерi:</w:t>
      </w:r>
    </w:p>
    <w:p>
      <w:pPr>
        <w:spacing w:after="0"/>
        <w:ind w:left="0"/>
        <w:jc w:val="both"/>
      </w:pPr>
      <w:r>
        <w:rPr>
          <w:rFonts w:ascii="Times New Roman"/>
          <w:b w:val="false"/>
          <w:i w:val="false"/>
          <w:color w:val="000000"/>
          <w:sz w:val="28"/>
        </w:rPr>
        <w:t>
      1) Басқарма бөлімдері басшыларының міндеттері мен өкілеттіктерін анықтайды;</w:t>
      </w:r>
    </w:p>
    <w:p>
      <w:pPr>
        <w:spacing w:after="0"/>
        <w:ind w:left="0"/>
        <w:jc w:val="both"/>
      </w:pPr>
      <w:r>
        <w:rPr>
          <w:rFonts w:ascii="Times New Roman"/>
          <w:b w:val="false"/>
          <w:i w:val="false"/>
          <w:color w:val="000000"/>
          <w:sz w:val="28"/>
        </w:rPr>
        <w:t>
      2) заңнамаға сәйкес Басқарма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заңнамамен белгіленген тәртіпте Басқарма қызметкерлеріне тәртіптік жаза қолданады;</w:t>
      </w:r>
    </w:p>
    <w:p>
      <w:pPr>
        <w:spacing w:after="0"/>
        <w:ind w:left="0"/>
        <w:jc w:val="both"/>
      </w:pPr>
      <w:r>
        <w:rPr>
          <w:rFonts w:ascii="Times New Roman"/>
          <w:b w:val="false"/>
          <w:i w:val="false"/>
          <w:color w:val="000000"/>
          <w:sz w:val="28"/>
        </w:rPr>
        <w:t>
      4) өз құзыретіне сәйкес бұйрықтар шығарады;</w:t>
      </w:r>
    </w:p>
    <w:p>
      <w:pPr>
        <w:spacing w:after="0"/>
        <w:ind w:left="0"/>
        <w:jc w:val="both"/>
      </w:pPr>
      <w:r>
        <w:rPr>
          <w:rFonts w:ascii="Times New Roman"/>
          <w:b w:val="false"/>
          <w:i w:val="false"/>
          <w:color w:val="000000"/>
          <w:sz w:val="28"/>
        </w:rPr>
        <w:t>
      5) басқарма бөлімдерінің ережелерін бекітеді;</w:t>
      </w:r>
    </w:p>
    <w:p>
      <w:pPr>
        <w:spacing w:after="0"/>
        <w:ind w:left="0"/>
        <w:jc w:val="both"/>
      </w:pPr>
      <w:r>
        <w:rPr>
          <w:rFonts w:ascii="Times New Roman"/>
          <w:b w:val="false"/>
          <w:i w:val="false"/>
          <w:color w:val="000000"/>
          <w:sz w:val="28"/>
        </w:rPr>
        <w:t>
      6) қолданыстағы заңнамаға сәйкес барлық мемлекеттік органдарда және өзге де ұйымдарда басқарма атынан мүддесін білдіреді;</w:t>
      </w:r>
    </w:p>
    <w:p>
      <w:pPr>
        <w:spacing w:after="0"/>
        <w:ind w:left="0"/>
        <w:jc w:val="both"/>
      </w:pPr>
      <w:r>
        <w:rPr>
          <w:rFonts w:ascii="Times New Roman"/>
          <w:b w:val="false"/>
          <w:i w:val="false"/>
          <w:color w:val="000000"/>
          <w:sz w:val="28"/>
        </w:rPr>
        <w:t>
      7) өз өкілеттігі шегінде сыбайлас жемқорлыққа қарсы заңнама талаптарының орындалуын қамтамасыз етеді және сыбайлас жемқорлыққа қарсы іс-қимыл бойынша дербес жауапты болады;</w:t>
      </w:r>
    </w:p>
    <w:p>
      <w:pPr>
        <w:spacing w:after="0"/>
        <w:ind w:left="0"/>
        <w:jc w:val="both"/>
      </w:pPr>
      <w:r>
        <w:rPr>
          <w:rFonts w:ascii="Times New Roman"/>
          <w:b w:val="false"/>
          <w:i w:val="false"/>
          <w:color w:val="000000"/>
          <w:sz w:val="28"/>
        </w:rPr>
        <w:t>
      8) заңнамаға сәйкес өзге де өкілеттіктерді жүзеге асырады.</w:t>
      </w:r>
    </w:p>
    <w:p>
      <w:pPr>
        <w:spacing w:after="0"/>
        <w:ind w:left="0"/>
        <w:jc w:val="both"/>
      </w:pPr>
      <w:r>
        <w:rPr>
          <w:rFonts w:ascii="Times New Roman"/>
          <w:b w:val="false"/>
          <w:i w:val="false"/>
          <w:color w:val="000000"/>
          <w:sz w:val="28"/>
        </w:rPr>
        <w:t>
      22. "Павлодар облысының мемлекеттік сатып алу басқармасы" мемлекеттік мекемесінің бірінші басшысы болмаған кезеңде оның өкiлеттiктерiн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23. "Павлодар облысының мемлекеттік сатып алу басқармасы"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24. "Павлодар облысының мемлекеттік сатып алу басқармасы" мемлекеттік мекемесі мен тиісті саланың уәкілетті органы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25. "Павлодар облысының мемлекеттік сатып алу басқармасы" мемлекеттік мекемесінің әкімшілігі мен еңбек ұжымы арасындағы өзара қарым-қатынастар Қазақстан Республикасының Еңбек кодексіне, Қазақстан Республикасының "Қазақстан Республикасының мемлекеттік қызметі туралы" Заңына және ұжымдық шартқа сәйкес айқындалады.</w:t>
      </w:r>
    </w:p>
    <w:bookmarkStart w:name="z11" w:id="9"/>
    <w:p>
      <w:pPr>
        <w:spacing w:after="0"/>
        <w:ind w:left="0"/>
        <w:jc w:val="left"/>
      </w:pPr>
      <w:r>
        <w:rPr>
          <w:rFonts w:ascii="Times New Roman"/>
          <w:b/>
          <w:i w:val="false"/>
          <w:color w:val="000000"/>
        </w:rPr>
        <w:t xml:space="preserve"> 4. "Павлодар облысының мемлекеттік сатып алу басқармасы" мемлекеттік мекемесінің мүлкі</w:t>
      </w:r>
    </w:p>
    <w:bookmarkEnd w:id="9"/>
    <w:p>
      <w:pPr>
        <w:spacing w:after="0"/>
        <w:ind w:left="0"/>
        <w:jc w:val="both"/>
      </w:pPr>
      <w:r>
        <w:rPr>
          <w:rFonts w:ascii="Times New Roman"/>
          <w:b w:val="false"/>
          <w:i w:val="false"/>
          <w:color w:val="000000"/>
          <w:sz w:val="28"/>
        </w:rPr>
        <w:t>
      26. "Павлодар облысының мемлекеттік сатып алу басқармасы" мемлекеттік мекемесінің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"Павлодар облысының мемлекеттік сатып алу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27. "Павлодар облысының мемлекеттік сатып алу басқармасы" мемлекеттік мекемесіне бекітілген мүлiк коммуналдық меншiкке жатады.</w:t>
      </w:r>
    </w:p>
    <w:p>
      <w:pPr>
        <w:spacing w:after="0"/>
        <w:ind w:left="0"/>
        <w:jc w:val="both"/>
      </w:pPr>
      <w:r>
        <w:rPr>
          <w:rFonts w:ascii="Times New Roman"/>
          <w:b w:val="false"/>
          <w:i w:val="false"/>
          <w:color w:val="000000"/>
          <w:sz w:val="28"/>
        </w:rPr>
        <w:t>
      28. Егер заңнамада өзгеше көзделмесе, "Павлодар облысының мемлекеттік сатып алу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Start w:name="z12" w:id="10"/>
    <w:p>
      <w:pPr>
        <w:spacing w:after="0"/>
        <w:ind w:left="0"/>
        <w:jc w:val="left"/>
      </w:pPr>
      <w:r>
        <w:rPr>
          <w:rFonts w:ascii="Times New Roman"/>
          <w:b/>
          <w:i w:val="false"/>
          <w:color w:val="000000"/>
        </w:rPr>
        <w:t xml:space="preserve"> 5. "Павлодар облысының мемлекеттік сатып алу басқармасы"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29. "Павлодар облысының мемлекеттік сатып алу басқармасы"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"11" мамырдағы</w:t>
            </w:r>
            <w:r>
              <w:br/>
            </w:r>
            <w:r>
              <w:rPr>
                <w:rFonts w:ascii="Times New Roman"/>
                <w:b w:val="false"/>
                <w:i w:val="false"/>
                <w:color w:val="000000"/>
                <w:sz w:val="20"/>
              </w:rPr>
              <w:t>№ 123/1 қаулысына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Павлодар облысы әкімдігінің күші жойылуға жататын қаулыларының тізбесі</w:t>
      </w:r>
    </w:p>
    <w:bookmarkEnd w:id="11"/>
    <w:p>
      <w:pPr>
        <w:spacing w:after="0"/>
        <w:ind w:left="0"/>
        <w:jc w:val="both"/>
      </w:pPr>
      <w:r>
        <w:rPr>
          <w:rFonts w:ascii="Times New Roman"/>
          <w:b w:val="false"/>
          <w:i w:val="false"/>
          <w:color w:val="000000"/>
          <w:sz w:val="28"/>
        </w:rPr>
        <w:t>
      1. Павлодар облысы әкімдігінің 2019 жылғы 15 сәуірдегі "Павлодар облысының мемлекеттік сатып алу басқармасы" мемлекеттік мекемесінің ережесі мен құрылымын бекіту туралы" № 104/2 қаулысы.</w:t>
      </w:r>
    </w:p>
    <w:p>
      <w:pPr>
        <w:spacing w:after="0"/>
        <w:ind w:left="0"/>
        <w:jc w:val="both"/>
      </w:pPr>
      <w:r>
        <w:rPr>
          <w:rFonts w:ascii="Times New Roman"/>
          <w:b w:val="false"/>
          <w:i w:val="false"/>
          <w:color w:val="000000"/>
          <w:sz w:val="28"/>
        </w:rPr>
        <w:t>
      2. Павлодар облысы әкімдігінің 2019 жылғы 26 шілдедегі "Павлодар облысы әкімдігінің 2019 жылғы 15 сәуірдегі "Павлодар облысының мемлекеттік сатып алу басқармасы" мемлекеттік мекемесінің ережесі мен құрылымын бекіту туралы" № 104/2 қаулысына өзгеріс енгізу туралы" № 236/2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