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89bf" w14:textId="70f8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жол берілетін шекті бөлшек сауда бағаларының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20 желтоқсандағы № 355/5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Ұлттық экономика министрінің міндетін атқарушының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маңызы бар азық-түлік тауарларына рұқсат етілген шекті бөлшек сауда бағаларының мөлшерін белгілеу қағидаларының 8 тармағына сәйкес, әлеуметтік маңызы бар азық-түлік тауарларына рұқсат етілген шекті бөлшек сауда бағаларының мөлшерін бекіту жөніндегі облыстық комиссияның 2022 жылғы 21 қыркүйектегі № 6 ұсынымы негізінде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азық-түлік тауарларына рұқсат етілген шекті бөлшек сауда бағаларының мөлшері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облысы әкімінің орынбасары М.О. Өтешовқе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бөлшек сауда бағаларының шекті рұқсат етілген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Шекті рұқсат етілген бөлшек сауда бағаларының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килограмм үшін 65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