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20d7f" w14:textId="d820d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"Жетекші ауылы әкімінің аппараты"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Павлодар қаласы әкімдігінің 2022 жылғы 11 сәуірдегі № 508/2 қаулысы</w:t>
      </w:r>
    </w:p>
    <w:p>
      <w:pPr>
        <w:spacing w:after="0"/>
        <w:ind w:left="0"/>
        <w:jc w:val="both"/>
      </w:pPr>
      <w:bookmarkStart w:name="z1" w:id="0"/>
      <w:r>
        <w:rPr>
          <w:rFonts w:ascii="Times New Roman"/>
          <w:b w:val="false"/>
          <w:i w:val="false"/>
          <w:color w:val="000000"/>
          <w:sz w:val="28"/>
        </w:rPr>
        <w:t xml:space="preserve">
      Қазақстан Республикасы Әкімшілік рәсімдік-процестік кодексінің 40-бабының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37-бабының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Қазақстан Республикасының 2016 жылғы 6 сәуірдегі "Құқықтық актілер туралы" Заңының 65-бабы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2017 жылғы 7 тамыздағы "Аудандық маңызы бар қала, ауыл, кент, ауылдық округ әкімінің аппараты туралы Үлгі ережені бекіту туралы" № 294 </w:t>
      </w:r>
      <w:r>
        <w:rPr>
          <w:rFonts w:ascii="Times New Roman"/>
          <w:b w:val="false"/>
          <w:i w:val="false"/>
          <w:color w:val="000000"/>
          <w:sz w:val="28"/>
        </w:rPr>
        <w:t>бұйрығына</w:t>
      </w:r>
      <w:r>
        <w:rPr>
          <w:rFonts w:ascii="Times New Roman"/>
          <w:b w:val="false"/>
          <w:i w:val="false"/>
          <w:color w:val="000000"/>
          <w:sz w:val="28"/>
        </w:rPr>
        <w:t xml:space="preserve"> сәйкес сәйкес Павлодар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"Жетекші ауылы әкімінің аппараты" мемлекеттік мекемесінің Ережесі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Павлодар қаласы әкімдігінің кейбір қаулыларының күші жойылсын.</w:t>
      </w:r>
    </w:p>
    <w:bookmarkEnd w:id="2"/>
    <w:p>
      <w:pPr>
        <w:spacing w:after="0"/>
        <w:ind w:left="0"/>
        <w:jc w:val="both"/>
      </w:pPr>
      <w:r>
        <w:rPr>
          <w:rFonts w:ascii="Times New Roman"/>
          <w:b w:val="false"/>
          <w:i w:val="false"/>
          <w:color w:val="000000"/>
          <w:sz w:val="28"/>
        </w:rPr>
        <w:t>
      3. "Жетекші ауылы әкімінің аппараты" мемлекеттік мекемесі қолданыстағы заңнамаға сәйкес осы қаулыдан туындайтын қажетті шараларды қабылдасын.</w:t>
      </w:r>
    </w:p>
    <w:p>
      <w:pPr>
        <w:spacing w:after="0"/>
        <w:ind w:left="0"/>
        <w:jc w:val="both"/>
      </w:pPr>
      <w:r>
        <w:rPr>
          <w:rFonts w:ascii="Times New Roman"/>
          <w:b w:val="false"/>
          <w:i w:val="false"/>
          <w:color w:val="000000"/>
          <w:sz w:val="28"/>
        </w:rPr>
        <w:t>
      4. Осы қаулының орындалуын бақылау қала әкімі аппаратының басшысы Е. Б. Иманзаиповқа жүктелсін.</w:t>
      </w:r>
    </w:p>
    <w:p>
      <w:pPr>
        <w:spacing w:after="0"/>
        <w:ind w:left="0"/>
        <w:jc w:val="both"/>
      </w:pPr>
      <w:r>
        <w:rPr>
          <w:rFonts w:ascii="Times New Roman"/>
          <w:b w:val="false"/>
          <w:i w:val="false"/>
          <w:color w:val="000000"/>
          <w:sz w:val="28"/>
        </w:rPr>
        <w:t>
      5. Осы қаулы оның алғашқы ресми жарияланған күнінең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2022 жылғы 11 сәуірдегі</w:t>
            </w:r>
            <w:r>
              <w:br/>
            </w:r>
            <w:r>
              <w:rPr>
                <w:rFonts w:ascii="Times New Roman"/>
                <w:b w:val="false"/>
                <w:i w:val="false"/>
                <w:color w:val="000000"/>
                <w:sz w:val="20"/>
              </w:rPr>
              <w:t>№ 508/2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"Жетекші ауылы әкімінің аппараты" мемлекеттік мекемесі туралы Ереже</w:t>
      </w:r>
    </w:p>
    <w:bookmarkEnd w:id="3"/>
    <w:bookmarkStart w:name="z6"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1. "Жетекші ауылы әкімінің аппараты" (бұдан әрі - әкім аппараты) "Жетекші ауылы әкімінің аппараты" (бұдан әрі – әкім) қызметін қамтамасыз ететін және Қазақстан Республикасының заңнамасында көзделген өзге де функцияларды жүзеге асыратын мемлекеттік мекеме болып табылады.</w:t>
      </w:r>
    </w:p>
    <w:p>
      <w:pPr>
        <w:spacing w:after="0"/>
        <w:ind w:left="0"/>
        <w:jc w:val="both"/>
      </w:pPr>
      <w:r>
        <w:rPr>
          <w:rFonts w:ascii="Times New Roman"/>
          <w:b w:val="false"/>
          <w:i w:val="false"/>
          <w:color w:val="000000"/>
          <w:sz w:val="28"/>
        </w:rPr>
        <w:t xml:space="preserve">
      2. Әкім аппараты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әкім аппараты туралы Ережеге сәйкес жүзеге асырады. </w:t>
      </w:r>
    </w:p>
    <w:p>
      <w:pPr>
        <w:spacing w:after="0"/>
        <w:ind w:left="0"/>
        <w:jc w:val="both"/>
      </w:pPr>
      <w:r>
        <w:rPr>
          <w:rFonts w:ascii="Times New Roman"/>
          <w:b w:val="false"/>
          <w:i w:val="false"/>
          <w:color w:val="000000"/>
          <w:sz w:val="28"/>
        </w:rPr>
        <w:t>
      3. Әкім аппараты мемлекеттік мекеменің ұйымдық-құқықтық нысанындағы заңды тұлға болып табылады, Қазақстан Республикасының заңнамасына сәйкес қазақ және орыс тілдерінде өз атауы бар Қазақстан Республикасының Мемлекеттік Елтаңбасы бейнеленген мөрі мен мөртаңбалары, белгіленген үлгідегі бланкілері, қазынашылық органдарында шоттары болады.</w:t>
      </w:r>
    </w:p>
    <w:p>
      <w:pPr>
        <w:spacing w:after="0"/>
        <w:ind w:left="0"/>
        <w:jc w:val="both"/>
      </w:pPr>
      <w:r>
        <w:rPr>
          <w:rFonts w:ascii="Times New Roman"/>
          <w:b w:val="false"/>
          <w:i w:val="false"/>
          <w:color w:val="000000"/>
          <w:sz w:val="28"/>
        </w:rPr>
        <w:t>
      4. Әкім аппараты өз атынан азаматтық-құқықтық қатынастарға түседі.</w:t>
      </w:r>
    </w:p>
    <w:p>
      <w:pPr>
        <w:spacing w:after="0"/>
        <w:ind w:left="0"/>
        <w:jc w:val="both"/>
      </w:pPr>
      <w:r>
        <w:rPr>
          <w:rFonts w:ascii="Times New Roman"/>
          <w:b w:val="false"/>
          <w:i w:val="false"/>
          <w:color w:val="000000"/>
          <w:sz w:val="28"/>
        </w:rPr>
        <w:t>
      5. Әкім аппараты Қазақстан Республикасының заңнамасына сәйкес уәкілеттік берілген жағдайда ол мемлекеттің атынан азаматтық –құқықтық қатынастардың тарапы болуға құқығы бар.</w:t>
      </w:r>
    </w:p>
    <w:p>
      <w:pPr>
        <w:spacing w:after="0"/>
        <w:ind w:left="0"/>
        <w:jc w:val="both"/>
      </w:pPr>
      <w:r>
        <w:rPr>
          <w:rFonts w:ascii="Times New Roman"/>
          <w:b w:val="false"/>
          <w:i w:val="false"/>
          <w:color w:val="000000"/>
          <w:sz w:val="28"/>
        </w:rPr>
        <w:t>
       6. Әкім аппараты өз құзыреті мәселелері бойынша заңнамада белгіленген тәртіппен "Қазақстан Республикасындағы жергілікті мемлекеттік басқару және өзін-өзі басқару туралы" Қазақстан Республикасының Заңына сәйкес басшының бұйрықтарымен және басқа да актілермен ресімделетін шешімдер қабылдайды.</w:t>
      </w:r>
    </w:p>
    <w:p>
      <w:pPr>
        <w:spacing w:after="0"/>
        <w:ind w:left="0"/>
        <w:jc w:val="both"/>
      </w:pPr>
      <w:r>
        <w:rPr>
          <w:rFonts w:ascii="Times New Roman"/>
          <w:b w:val="false"/>
          <w:i w:val="false"/>
          <w:color w:val="000000"/>
          <w:sz w:val="28"/>
        </w:rPr>
        <w:t>
      7. Әкім аппаратының құрылымы мен штат санының лимитi Қазақстан Республикасының заңнамасына сәйкес бекітіледі.</w:t>
      </w:r>
    </w:p>
    <w:p>
      <w:pPr>
        <w:spacing w:after="0"/>
        <w:ind w:left="0"/>
        <w:jc w:val="both"/>
      </w:pPr>
      <w:r>
        <w:rPr>
          <w:rFonts w:ascii="Times New Roman"/>
          <w:b w:val="false"/>
          <w:i w:val="false"/>
          <w:color w:val="000000"/>
          <w:sz w:val="28"/>
        </w:rPr>
        <w:t>
      8. Әкім аппаратының орналасқан жері: Қазақстан Республикасы, 140019, Павлодар облысы, Павлодар қаласы, Жетекші ауылы, Мухтар Ауэзова көшесі,15.</w:t>
      </w:r>
    </w:p>
    <w:p>
      <w:pPr>
        <w:spacing w:after="0"/>
        <w:ind w:left="0"/>
        <w:jc w:val="both"/>
      </w:pPr>
      <w:r>
        <w:rPr>
          <w:rFonts w:ascii="Times New Roman"/>
          <w:b w:val="false"/>
          <w:i w:val="false"/>
          <w:color w:val="000000"/>
          <w:sz w:val="28"/>
        </w:rPr>
        <w:t>
      Әкім аппаратының мемлекеттік тілдегі толық атауы "Жетекші ауылы әкімінің аппараты"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"Аппарат акима села Жетекши".</w:t>
      </w:r>
    </w:p>
    <w:p>
      <w:pPr>
        <w:spacing w:after="0"/>
        <w:ind w:left="0"/>
        <w:jc w:val="both"/>
      </w:pPr>
      <w:r>
        <w:rPr>
          <w:rFonts w:ascii="Times New Roman"/>
          <w:b w:val="false"/>
          <w:i w:val="false"/>
          <w:color w:val="000000"/>
          <w:sz w:val="28"/>
        </w:rPr>
        <w:t>
      "Жетекші ауылы әкімінің аппараты" мемлекеттік мекемесінің жұмыс тәртібі:</w:t>
      </w:r>
    </w:p>
    <w:p>
      <w:pPr>
        <w:spacing w:after="0"/>
        <w:ind w:left="0"/>
        <w:jc w:val="both"/>
      </w:pP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 жексенбі.</w:t>
      </w:r>
    </w:p>
    <w:p>
      <w:pPr>
        <w:spacing w:after="0"/>
        <w:ind w:left="0"/>
        <w:jc w:val="both"/>
      </w:pPr>
      <w:r>
        <w:rPr>
          <w:rFonts w:ascii="Times New Roman"/>
          <w:b w:val="false"/>
          <w:i w:val="false"/>
          <w:color w:val="000000"/>
          <w:sz w:val="28"/>
        </w:rPr>
        <w:t>
      9. Әкім аппараты қызметiн каржыландыру Қазақстан Республикасының заңнамасына сәйкес жергiлiктi бюджеттен жүзеге асырылады.</w:t>
      </w:r>
    </w:p>
    <w:p>
      <w:pPr>
        <w:spacing w:after="0"/>
        <w:ind w:left="0"/>
        <w:jc w:val="both"/>
      </w:pPr>
      <w:r>
        <w:rPr>
          <w:rFonts w:ascii="Times New Roman"/>
          <w:b w:val="false"/>
          <w:i w:val="false"/>
          <w:color w:val="000000"/>
          <w:sz w:val="28"/>
        </w:rPr>
        <w:t>
      10. Әкім аппаратына әкім аппаратының өкілеттіктері болып табылатын міндеттерді орындау тұрғысында кәсiпкерлiк субъектiлерімен шарттық қатынастарға түсуге тыйым салынады.</w:t>
      </w:r>
    </w:p>
    <w:p>
      <w:pPr>
        <w:spacing w:after="0"/>
        <w:ind w:left="0"/>
        <w:jc w:val="both"/>
      </w:pPr>
      <w:r>
        <w:rPr>
          <w:rFonts w:ascii="Times New Roman"/>
          <w:b w:val="false"/>
          <w:i w:val="false"/>
          <w:color w:val="000000"/>
          <w:sz w:val="28"/>
        </w:rPr>
        <w:t>
      Егер әкім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7" w:id="5"/>
    <w:p>
      <w:pPr>
        <w:spacing w:after="0"/>
        <w:ind w:left="0"/>
        <w:jc w:val="left"/>
      </w:pPr>
      <w:r>
        <w:rPr>
          <w:rFonts w:ascii="Times New Roman"/>
          <w:b/>
          <w:i w:val="false"/>
          <w:color w:val="000000"/>
        </w:rPr>
        <w:t xml:space="preserve"> 2. Мемлекеттік органның міндеттері мен өкілеттіктері</w:t>
      </w:r>
    </w:p>
    <w:bookmarkEnd w:id="5"/>
    <w:p>
      <w:pPr>
        <w:spacing w:after="0"/>
        <w:ind w:left="0"/>
        <w:jc w:val="both"/>
      </w:pPr>
      <w:r>
        <w:rPr>
          <w:rFonts w:ascii="Times New Roman"/>
          <w:b w:val="false"/>
          <w:i w:val="false"/>
          <w:color w:val="000000"/>
          <w:sz w:val="28"/>
        </w:rPr>
        <w:t>
      11. Міндеттері:</w:t>
      </w:r>
    </w:p>
    <w:p>
      <w:pPr>
        <w:spacing w:after="0"/>
        <w:ind w:left="0"/>
        <w:jc w:val="both"/>
      </w:pPr>
      <w:r>
        <w:rPr>
          <w:rFonts w:ascii="Times New Roman"/>
          <w:b w:val="false"/>
          <w:i w:val="false"/>
          <w:color w:val="000000"/>
          <w:sz w:val="28"/>
        </w:rPr>
        <w:t>
      әкім қызметін ақпараттық-талдамалық, ұйымдық-құқықтық, материалдық-техникалық қамтамасыз ету, сондай-ақ жергілікті маңызы бар мәселелерді шешу;</w:t>
      </w:r>
    </w:p>
    <w:p>
      <w:pPr>
        <w:spacing w:after="0"/>
        <w:ind w:left="0"/>
        <w:jc w:val="both"/>
      </w:pPr>
      <w:r>
        <w:rPr>
          <w:rFonts w:ascii="Times New Roman"/>
          <w:b w:val="false"/>
          <w:i w:val="false"/>
          <w:color w:val="000000"/>
          <w:sz w:val="28"/>
        </w:rPr>
        <w:t>
      ведомстволық аумақта мемлекеттік саясатты іске асыру өніндегі әкім қызметін қамтамасыз ету;</w:t>
      </w:r>
    </w:p>
    <w:p>
      <w:pPr>
        <w:spacing w:after="0"/>
        <w:ind w:left="0"/>
        <w:jc w:val="both"/>
      </w:pPr>
      <w:r>
        <w:rPr>
          <w:rFonts w:ascii="Times New Roman"/>
          <w:b w:val="false"/>
          <w:i w:val="false"/>
          <w:color w:val="000000"/>
          <w:sz w:val="28"/>
        </w:rPr>
        <w:t>
      басқа а мемлекеттік органдармен, ұйымдармен және азаматтармен әкімнің өзара іс-әрекеті.</w:t>
      </w:r>
    </w:p>
    <w:p>
      <w:pPr>
        <w:spacing w:after="0"/>
        <w:ind w:left="0"/>
        <w:jc w:val="both"/>
      </w:pPr>
      <w:r>
        <w:rPr>
          <w:rFonts w:ascii="Times New Roman"/>
          <w:b w:val="false"/>
          <w:i w:val="false"/>
          <w:color w:val="000000"/>
          <w:sz w:val="28"/>
        </w:rPr>
        <w:t>
      12. Өкілеттіктері:</w:t>
      </w:r>
    </w:p>
    <w:p>
      <w:pPr>
        <w:spacing w:after="0"/>
        <w:ind w:left="0"/>
        <w:jc w:val="both"/>
      </w:pPr>
      <w:r>
        <w:rPr>
          <w:rFonts w:ascii="Times New Roman"/>
          <w:b w:val="false"/>
          <w:i w:val="false"/>
          <w:color w:val="000000"/>
          <w:sz w:val="28"/>
        </w:rPr>
        <w:t>
      1) құқығы:</w:t>
      </w:r>
    </w:p>
    <w:p>
      <w:pPr>
        <w:spacing w:after="0"/>
        <w:ind w:left="0"/>
        <w:jc w:val="both"/>
      </w:pPr>
      <w:r>
        <w:rPr>
          <w:rFonts w:ascii="Times New Roman"/>
          <w:b w:val="false"/>
          <w:i w:val="false"/>
          <w:color w:val="000000"/>
          <w:sz w:val="28"/>
        </w:rPr>
        <w:t>
      1.1. әкім аппаратының жұмысын ұйымдастырады, оның қызметіне басшылықты жүзеге асырады;</w:t>
      </w:r>
    </w:p>
    <w:p>
      <w:pPr>
        <w:spacing w:after="0"/>
        <w:ind w:left="0"/>
        <w:jc w:val="both"/>
      </w:pPr>
      <w:r>
        <w:rPr>
          <w:rFonts w:ascii="Times New Roman"/>
          <w:b w:val="false"/>
          <w:i w:val="false"/>
          <w:color w:val="000000"/>
          <w:sz w:val="28"/>
        </w:rPr>
        <w:t>
      1.2. жергілікті қоғамдастықтың жиынында немесе жергілікті қоғамдастықтың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1.3. бюджет қаражатын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қызметкерлерді қабылдайды;</w:t>
      </w:r>
    </w:p>
    <w:p>
      <w:pPr>
        <w:spacing w:after="0"/>
        <w:ind w:left="0"/>
        <w:jc w:val="both"/>
      </w:pPr>
      <w:r>
        <w:rPr>
          <w:rFonts w:ascii="Times New Roman"/>
          <w:b w:val="false"/>
          <w:i w:val="false"/>
          <w:color w:val="000000"/>
          <w:sz w:val="28"/>
        </w:rPr>
        <w:t>
      1.4. мемлекеттік мекемелердің өз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1.5. тұрғын үй қорын түгендеуді жүргізеді;</w:t>
      </w:r>
    </w:p>
    <w:p>
      <w:pPr>
        <w:spacing w:after="0"/>
        <w:ind w:left="0"/>
        <w:jc w:val="both"/>
      </w:pPr>
      <w:r>
        <w:rPr>
          <w:rFonts w:ascii="Times New Roman"/>
          <w:b w:val="false"/>
          <w:i w:val="false"/>
          <w:color w:val="000000"/>
          <w:sz w:val="28"/>
        </w:rPr>
        <w:t>
      1.6. Павлодар қаласы әкімімен және жергілікті қоғамдастық жиналысымен келісу бойынша ауылдық округінің авариялық тұрғын үйлерін бұзуды ұйымдастырады;</w:t>
      </w:r>
    </w:p>
    <w:p>
      <w:pPr>
        <w:spacing w:after="0"/>
        <w:ind w:left="0"/>
        <w:jc w:val="both"/>
      </w:pPr>
      <w:r>
        <w:rPr>
          <w:rFonts w:ascii="Times New Roman"/>
          <w:b w:val="false"/>
          <w:i w:val="false"/>
          <w:color w:val="000000"/>
          <w:sz w:val="28"/>
        </w:rPr>
        <w:t>
      1.7. мемлекеттік жоспарлау жүйесінің бағдарламалық құжаттары аясында ауыл халқына шағын несие беруге жәрдем көрсетеді;</w:t>
      </w:r>
    </w:p>
    <w:p>
      <w:pPr>
        <w:spacing w:after="0"/>
        <w:ind w:left="0"/>
        <w:jc w:val="both"/>
      </w:pPr>
      <w:r>
        <w:rPr>
          <w:rFonts w:ascii="Times New Roman"/>
          <w:b w:val="false"/>
          <w:i w:val="false"/>
          <w:color w:val="000000"/>
          <w:sz w:val="28"/>
        </w:rPr>
        <w:t>
      1.8. Қазақстан Республикасының Конституциясында, Қазақстан Республикасының заңдарында және өзге де нормативтік құқықтық актілерінде белгіленген, Қазақстан Республикасының Президенті, Қазақстан Республикасының Үкіметі, оған қатысты жоғары тұрған орталық мемлекеттік орган қабылдайтын өзге де өкілеттіктерді жүзеге асырады.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қолданыстағы заңнамаға сәйкес халыққа сапалы мемлекеттік қызметтер көрсету;</w:t>
      </w:r>
    </w:p>
    <w:p>
      <w:pPr>
        <w:spacing w:after="0"/>
        <w:ind w:left="0"/>
        <w:jc w:val="both"/>
      </w:pPr>
      <w:r>
        <w:rPr>
          <w:rFonts w:ascii="Times New Roman"/>
          <w:b w:val="false"/>
          <w:i w:val="false"/>
          <w:color w:val="000000"/>
          <w:sz w:val="28"/>
        </w:rPr>
        <w:t>
      2.2. Қазақстан Республикасы Президентінің, Үкіметінің және өзге де орталық атқарушы органдардың, облыс, аудан (облыстық маңызы бар қала) әкімінің және әкімдігінің, аудандық маңызы бар қала, ауыл, кент, ауылдық округ әкімінің актілері мен тапсырмаларын сапалы және уақытылы орындау;</w:t>
      </w:r>
    </w:p>
    <w:p>
      <w:pPr>
        <w:spacing w:after="0"/>
        <w:ind w:left="0"/>
        <w:jc w:val="both"/>
      </w:pPr>
      <w:r>
        <w:rPr>
          <w:rFonts w:ascii="Times New Roman"/>
          <w:b w:val="false"/>
          <w:i w:val="false"/>
          <w:color w:val="000000"/>
          <w:sz w:val="28"/>
        </w:rPr>
        <w:t>
      2.3. Қазақстан Республикасының Конституциясында, Қазақстан Республикасының заңдарында және өзге де нормативтік құқықтық актілерінде белгіленген, Қазақстан Республикасының Президенті, Қазақстан Республикасының Үкіметі, оған қатысты жоғары тұрған орталық мемлекеттік орган қабылдайтын өзге де өкілеттіктерді жүзеге асырады.</w:t>
      </w:r>
    </w:p>
    <w:p>
      <w:pPr>
        <w:spacing w:after="0"/>
        <w:ind w:left="0"/>
        <w:jc w:val="both"/>
      </w:pPr>
      <w:r>
        <w:rPr>
          <w:rFonts w:ascii="Times New Roman"/>
          <w:b w:val="false"/>
          <w:i w:val="false"/>
          <w:color w:val="000000"/>
          <w:sz w:val="28"/>
        </w:rPr>
        <w:t>
      13. Функциялары:</w:t>
      </w:r>
    </w:p>
    <w:p>
      <w:pPr>
        <w:spacing w:after="0"/>
        <w:ind w:left="0"/>
        <w:jc w:val="both"/>
      </w:pPr>
      <w:r>
        <w:rPr>
          <w:rFonts w:ascii="Times New Roman"/>
          <w:b w:val="false"/>
          <w:i w:val="false"/>
          <w:color w:val="000000"/>
          <w:sz w:val="28"/>
        </w:rPr>
        <w:t>
      1) Әкім аппараты өз құзыреті шеңберінде:</w:t>
      </w:r>
    </w:p>
    <w:p>
      <w:pPr>
        <w:spacing w:after="0"/>
        <w:ind w:left="0"/>
        <w:jc w:val="both"/>
      </w:pPr>
      <w:r>
        <w:rPr>
          <w:rFonts w:ascii="Times New Roman"/>
          <w:b w:val="false"/>
          <w:i w:val="false"/>
          <w:color w:val="000000"/>
          <w:sz w:val="28"/>
        </w:rPr>
        <w:t>
      жергілікті қоғамдастық жиынын, ауыл, көше, көппәтерлі тұрғын үй тұрғындарының бөлек жергілікті қоғамдастық жиынын, жергілікті қоғамдастық жиналысын өткізуді ұйымдастыруды қамтамасыз етеді;</w:t>
      </w:r>
    </w:p>
    <w:p>
      <w:pPr>
        <w:spacing w:after="0"/>
        <w:ind w:left="0"/>
        <w:jc w:val="both"/>
      </w:pPr>
      <w:r>
        <w:rPr>
          <w:rFonts w:ascii="Times New Roman"/>
          <w:b w:val="false"/>
          <w:i w:val="false"/>
          <w:color w:val="000000"/>
          <w:sz w:val="28"/>
        </w:rPr>
        <w:t>
      бөлек жергілікті қоғамдастық жиынының, жергілікті қоғамдастық жиынының және жиналысының шақырылу уақытын, орнын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қабылданған және ауылдық округінің әкімі мақұлдаған шешімдердің орындалуын қамтамасыз етеді;</w:t>
      </w:r>
    </w:p>
    <w:p>
      <w:pPr>
        <w:spacing w:after="0"/>
        <w:ind w:left="0"/>
        <w:jc w:val="both"/>
      </w:pPr>
      <w:r>
        <w:rPr>
          <w:rFonts w:ascii="Times New Roman"/>
          <w:b w:val="false"/>
          <w:i w:val="false"/>
          <w:color w:val="000000"/>
          <w:sz w:val="28"/>
        </w:rPr>
        <w:t>
      ауылдың бюджетін жоспарлауды және атқаруды қамтамасыз етеді;</w:t>
      </w:r>
    </w:p>
    <w:p>
      <w:pPr>
        <w:spacing w:after="0"/>
        <w:ind w:left="0"/>
        <w:jc w:val="both"/>
      </w:pPr>
      <w:r>
        <w:rPr>
          <w:rFonts w:ascii="Times New Roman"/>
          <w:b w:val="false"/>
          <w:i w:val="false"/>
          <w:color w:val="000000"/>
          <w:sz w:val="28"/>
        </w:rPr>
        <w:t>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жергілікті қоғамдастықтың жиналысына және Павлодар қаласының мәслихатына ауылдық округ бюджетінің атқарылуы туралы есепті ұсынады;</w:t>
      </w:r>
    </w:p>
    <w:p>
      <w:pPr>
        <w:spacing w:after="0"/>
        <w:ind w:left="0"/>
        <w:jc w:val="both"/>
      </w:pPr>
      <w:r>
        <w:rPr>
          <w:rFonts w:ascii="Times New Roman"/>
          <w:b w:val="false"/>
          <w:i w:val="false"/>
          <w:color w:val="000000"/>
          <w:sz w:val="28"/>
        </w:rPr>
        <w:t>
      ауылдық округтің бюджетін іске асыру туралы шешім қабылдайды;</w:t>
      </w:r>
    </w:p>
    <w:p>
      <w:pPr>
        <w:spacing w:after="0"/>
        <w:ind w:left="0"/>
        <w:jc w:val="both"/>
      </w:pPr>
      <w:r>
        <w:rPr>
          <w:rFonts w:ascii="Times New Roman"/>
          <w:b w:val="false"/>
          <w:i w:val="false"/>
          <w:color w:val="000000"/>
          <w:sz w:val="28"/>
        </w:rPr>
        <w:t>
      жергілікті қоғамдастықты дамыту бағдарламасын әзірлейді және оны жергілікті қоғамдастық жиналысының бекітуіне ұсынады;</w:t>
      </w:r>
    </w:p>
    <w:p>
      <w:pPr>
        <w:spacing w:after="0"/>
        <w:ind w:left="0"/>
        <w:jc w:val="both"/>
      </w:pPr>
      <w:r>
        <w:rPr>
          <w:rFonts w:ascii="Times New Roman"/>
          <w:b w:val="false"/>
          <w:i w:val="false"/>
          <w:color w:val="000000"/>
          <w:sz w:val="28"/>
        </w:rPr>
        <w:t>
      ауылдық округтің коммуналдық мүлкіне жататын объектілерді салу, реконструкциялау және жөндеу бойынша тапсырыс беруші болады;</w:t>
      </w:r>
    </w:p>
    <w:p>
      <w:pPr>
        <w:spacing w:after="0"/>
        <w:ind w:left="0"/>
        <w:jc w:val="both"/>
      </w:pPr>
      <w:r>
        <w:rPr>
          <w:rFonts w:ascii="Times New Roman"/>
          <w:b w:val="false"/>
          <w:i w:val="false"/>
          <w:color w:val="000000"/>
          <w:sz w:val="28"/>
        </w:rPr>
        <w:t>
      жергілікті өзін-өзі басқарудың коммуналдық мүлкінің нысаналы және тиімді пайдаланылуын бақылауды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тұлғаларына қатысты коммуналдық меншік құқығы субъектісінің құқықтарын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кәсіпорынға алып қойылған мүлікті кейіннен баланстан шығара отырып, өзге тұлғаға бергенге дейін күтіп ұстау және оның сақталуын қамтамасыз ету мерзімін белгілейді;</w:t>
      </w:r>
    </w:p>
    <w:p>
      <w:pPr>
        <w:spacing w:after="0"/>
        <w:ind w:left="0"/>
        <w:jc w:val="both"/>
      </w:pPr>
      <w:r>
        <w:rPr>
          <w:rFonts w:ascii="Times New Roman"/>
          <w:b w:val="false"/>
          <w:i w:val="false"/>
          <w:color w:val="000000"/>
          <w:sz w:val="28"/>
        </w:rPr>
        <w:t>
      жергілікті өзін-өзі басқарудың коммуналдық мүлкінің мәселелері бойынша мемлекеттің мүдделерін білдіреді, ауылдық округтің меншік құқығын (жергілікті өзін-өзі басқарудың коммуналдық меншігі) қорғауды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сенімгерлік басқару келісім шарты бойынша міндеттемелерді сенімгерлік басқарушының орындауын бақылауды жүзеге асырады;</w:t>
      </w:r>
    </w:p>
    <w:p>
      <w:pPr>
        <w:spacing w:after="0"/>
        <w:ind w:left="0"/>
        <w:jc w:val="both"/>
      </w:pPr>
      <w:r>
        <w:rPr>
          <w:rFonts w:ascii="Times New Roman"/>
          <w:b w:val="false"/>
          <w:i w:val="false"/>
          <w:color w:val="000000"/>
          <w:sz w:val="28"/>
        </w:rPr>
        <w:t>
      мүлкі ауылдық округтің коммуналдық меншігіндегі (жергілікті өзін-өзі басқарудың коммуналдық меншігіндегі) коммуналдық мемлекеттік кәсіпорындардың даму жоспарларының орындалуын бақылауды және талдауды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есепке алуды ұйымдастырады, оның тиімді пайдаланылуын қамтамасыз етеді;</w:t>
      </w:r>
    </w:p>
    <w:p>
      <w:pPr>
        <w:spacing w:after="0"/>
        <w:ind w:left="0"/>
        <w:jc w:val="both"/>
      </w:pPr>
      <w:r>
        <w:rPr>
          <w:rFonts w:ascii="Times New Roman"/>
          <w:b w:val="false"/>
          <w:i w:val="false"/>
          <w:color w:val="000000"/>
          <w:sz w:val="28"/>
        </w:rPr>
        <w:t>
       жеке және заңды тұлғалардың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бюджетке тиесілі салым және басқа да міндетті төлемдерді жинақтауға жәрдемдеседі;</w:t>
      </w:r>
    </w:p>
    <w:p>
      <w:pPr>
        <w:spacing w:after="0"/>
        <w:ind w:left="0"/>
        <w:jc w:val="both"/>
      </w:pPr>
      <w:r>
        <w:rPr>
          <w:rFonts w:ascii="Times New Roman"/>
          <w:b w:val="false"/>
          <w:i w:val="false"/>
          <w:color w:val="000000"/>
          <w:sz w:val="28"/>
        </w:rPr>
        <w:t>
      азаматтардың және заңды тұлғалардың Қазақстан Республикасының Конституциясын, заңдарын, Қазақстан Республикасы Президентінің және Үкіметінің актілерін, орталық және жергілікті мемлекеттік органдардың нормативті құқықтық актілерін орындауға жәрдемдеседі;</w:t>
      </w:r>
    </w:p>
    <w:p>
      <w:pPr>
        <w:spacing w:after="0"/>
        <w:ind w:left="0"/>
        <w:jc w:val="both"/>
      </w:pPr>
      <w:r>
        <w:rPr>
          <w:rFonts w:ascii="Times New Roman"/>
          <w:b w:val="false"/>
          <w:i w:val="false"/>
          <w:color w:val="000000"/>
          <w:sz w:val="28"/>
        </w:rPr>
        <w:t>
      өз құзыреті шегінде жер қатынастарын реттеуді жүзеге асырады;</w:t>
      </w:r>
    </w:p>
    <w:p>
      <w:pPr>
        <w:spacing w:after="0"/>
        <w:ind w:left="0"/>
        <w:jc w:val="both"/>
      </w:pPr>
      <w:r>
        <w:rPr>
          <w:rFonts w:ascii="Times New Roman"/>
          <w:b w:val="false"/>
          <w:i w:val="false"/>
          <w:color w:val="000000"/>
          <w:sz w:val="28"/>
        </w:rPr>
        <w:t>
      ауылдық округтің мемлекеттік тұрғын үй қорының, сондай-ақ ауылдық округте автомобиль жолдарының салынуын, қайта жаңартылуын, жөнделуiн және күтiп ұсталуын қамтамасыз етедi;</w:t>
      </w:r>
    </w:p>
    <w:p>
      <w:pPr>
        <w:spacing w:after="0"/>
        <w:ind w:left="0"/>
        <w:jc w:val="both"/>
      </w:pPr>
      <w:r>
        <w:rPr>
          <w:rFonts w:ascii="Times New Roman"/>
          <w:b w:val="false"/>
          <w:i w:val="false"/>
          <w:color w:val="000000"/>
          <w:sz w:val="28"/>
        </w:rPr>
        <w:t>
      шаруа қожалығын ұйымдастыруға, кәсіпкерлік қызметті дамытуға жәрдемдеседі;</w:t>
      </w:r>
    </w:p>
    <w:p>
      <w:pPr>
        <w:spacing w:after="0"/>
        <w:ind w:left="0"/>
        <w:jc w:val="both"/>
      </w:pPr>
      <w:r>
        <w:rPr>
          <w:rFonts w:ascii="Times New Roman"/>
          <w:b w:val="false"/>
          <w:i w:val="false"/>
          <w:color w:val="000000"/>
          <w:sz w:val="28"/>
        </w:rPr>
        <w:t>
      өз құзыреті шегінде әскери міндеттілік және әскери қызмет, азаматтық қорғаныс, сондай-ақ жұмылдыру дайындығы мен жұмылдыру мәселелері бойынша Қазақстан Республикасы заңнамасының орындалуын ұйымдастырады және қамтамасыз етеді;</w:t>
      </w:r>
    </w:p>
    <w:p>
      <w:pPr>
        <w:spacing w:after="0"/>
        <w:ind w:left="0"/>
        <w:jc w:val="both"/>
      </w:pPr>
      <w:r>
        <w:rPr>
          <w:rFonts w:ascii="Times New Roman"/>
          <w:b w:val="false"/>
          <w:i w:val="false"/>
          <w:color w:val="000000"/>
          <w:sz w:val="28"/>
        </w:rPr>
        <w:t>
      Қазақстан Республикасы заңнамасында белгіленген тәртіппен нотариалдық әрекеттерді жасауды ұйымдастырады;</w:t>
      </w:r>
    </w:p>
    <w:p>
      <w:pPr>
        <w:spacing w:after="0"/>
        <w:ind w:left="0"/>
        <w:jc w:val="both"/>
      </w:pPr>
      <w:r>
        <w:rPr>
          <w:rFonts w:ascii="Times New Roman"/>
          <w:b w:val="false"/>
          <w:i w:val="false"/>
          <w:color w:val="000000"/>
          <w:sz w:val="28"/>
        </w:rPr>
        <w:t>
      тарихи және мәдени мұраны сақтау жұмыстарын ұйымдастырады;</w:t>
      </w:r>
    </w:p>
    <w:p>
      <w:pPr>
        <w:spacing w:after="0"/>
        <w:ind w:left="0"/>
        <w:jc w:val="both"/>
      </w:pPr>
      <w:r>
        <w:rPr>
          <w:rFonts w:ascii="Times New Roman"/>
          <w:b w:val="false"/>
          <w:i w:val="false"/>
          <w:color w:val="000000"/>
          <w:sz w:val="28"/>
        </w:rPr>
        <w:t xml:space="preserve">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 </w:t>
      </w:r>
    </w:p>
    <w:p>
      <w:pPr>
        <w:spacing w:after="0"/>
        <w:ind w:left="0"/>
        <w:jc w:val="both"/>
      </w:pPr>
      <w:r>
        <w:rPr>
          <w:rFonts w:ascii="Times New Roman"/>
          <w:b w:val="false"/>
          <w:i w:val="false"/>
          <w:color w:val="000000"/>
          <w:sz w:val="28"/>
        </w:rPr>
        <w:t>
      мүгедектерге көмек көрсетуді ұйымдастырады;</w:t>
      </w:r>
    </w:p>
    <w:p>
      <w:pPr>
        <w:spacing w:after="0"/>
        <w:ind w:left="0"/>
        <w:jc w:val="both"/>
      </w:pPr>
      <w:r>
        <w:rPr>
          <w:rFonts w:ascii="Times New Roman"/>
          <w:b w:val="false"/>
          <w:i w:val="false"/>
          <w:color w:val="000000"/>
          <w:sz w:val="28"/>
        </w:rPr>
        <w:t>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дене шынықтыру және спорт жөніндегі уәкілетті органмен және мүгедектердің қоғамдық бірлестіктерімен бірлесіп, мүгедектер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спорт мекемелерін материалдық-техникалық қамтамасыз етуді қолдайды және жәрдем көрсетеді;</w:t>
      </w:r>
    </w:p>
    <w:p>
      <w:pPr>
        <w:spacing w:after="0"/>
        <w:ind w:left="0"/>
        <w:jc w:val="both"/>
      </w:pPr>
      <w:r>
        <w:rPr>
          <w:rFonts w:ascii="Times New Roman"/>
          <w:b w:val="false"/>
          <w:i w:val="false"/>
          <w:color w:val="000000"/>
          <w:sz w:val="28"/>
        </w:rPr>
        <w:t>
      тұрғылықты жерлері бойынша жеке тұлғалардың және тиісті әкімшілік-аумақтық бірлік аумағындағы көпшілік демалатын орындарында дене шынықтыру мен спортты дамыту үшін жағдай жасайды;</w:t>
      </w:r>
    </w:p>
    <w:p>
      <w:pPr>
        <w:spacing w:after="0"/>
        <w:ind w:left="0"/>
        <w:jc w:val="both"/>
      </w:pPr>
      <w:r>
        <w:rPr>
          <w:rFonts w:ascii="Times New Roman"/>
          <w:b w:val="false"/>
          <w:i w:val="false"/>
          <w:color w:val="000000"/>
          <w:sz w:val="28"/>
        </w:rPr>
        <w:t>
      мүгедектердің қоғамдық бірлестіктерімен бірлесіп, мәдени-бұқаралық және ағарту іс-шараларын ұйымдастырады;</w:t>
      </w:r>
    </w:p>
    <w:p>
      <w:pPr>
        <w:spacing w:after="0"/>
        <w:ind w:left="0"/>
        <w:jc w:val="both"/>
      </w:pPr>
      <w:r>
        <w:rPr>
          <w:rFonts w:ascii="Times New Roman"/>
          <w:b w:val="false"/>
          <w:i w:val="false"/>
          <w:color w:val="000000"/>
          <w:sz w:val="28"/>
        </w:rPr>
        <w:t>
      халықтың әлеуметтік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қылмыстық-атқару инспекцияларының пробация қызметінің есебінде тұрған адамдардың жұмысқа орналасуына қамтамасыз етеді және өзге де әлеуметтік-құқықтық көмекті көрсетеді;</w:t>
      </w:r>
    </w:p>
    <w:p>
      <w:pPr>
        <w:spacing w:after="0"/>
        <w:ind w:left="0"/>
        <w:jc w:val="both"/>
      </w:pPr>
      <w:r>
        <w:rPr>
          <w:rFonts w:ascii="Times New Roman"/>
          <w:b w:val="false"/>
          <w:i w:val="false"/>
          <w:color w:val="000000"/>
          <w:sz w:val="28"/>
        </w:rPr>
        <w:t>
      жұмыспен қамту органдары жоқ жерлерде Қазақстан Республикасының заңнамасында белгіленген тәртіппен жұмыссыздарды белгілеп отырады;</w:t>
      </w:r>
    </w:p>
    <w:p>
      <w:pPr>
        <w:spacing w:after="0"/>
        <w:ind w:left="0"/>
        <w:jc w:val="both"/>
      </w:pPr>
      <w:r>
        <w:rPr>
          <w:rFonts w:ascii="Times New Roman"/>
          <w:b w:val="false"/>
          <w:i w:val="false"/>
          <w:color w:val="000000"/>
          <w:sz w:val="28"/>
        </w:rPr>
        <w:t>
      "Алтын алқа" алқасымен наградталған аналарға тұрғын үй бөлуге жәрдемдеседі;</w:t>
      </w:r>
    </w:p>
    <w:p>
      <w:pPr>
        <w:spacing w:after="0"/>
        <w:ind w:left="0"/>
        <w:jc w:val="both"/>
      </w:pPr>
      <w:r>
        <w:rPr>
          <w:rFonts w:ascii="Times New Roman"/>
          <w:b w:val="false"/>
          <w:i w:val="false"/>
          <w:color w:val="000000"/>
          <w:sz w:val="28"/>
        </w:rPr>
        <w:t>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қылмыстық-атқару жүйесінің мекемелерінде жазасын өтеп жатқан сотталғандардың жұмыспен қамтылуына, оның ішінде:</w:t>
      </w:r>
    </w:p>
    <w:p>
      <w:pPr>
        <w:spacing w:after="0"/>
        <w:ind w:left="0"/>
        <w:jc w:val="both"/>
      </w:pPr>
      <w:r>
        <w:rPr>
          <w:rFonts w:ascii="Times New Roman"/>
          <w:b w:val="false"/>
          <w:i w:val="false"/>
          <w:color w:val="000000"/>
          <w:sz w:val="28"/>
        </w:rPr>
        <w:t>
       қылмыстық-атқару жүйесінің кәсіпорындары мен мекемелері өндіретін тауарларға, орындайтын жұмыстарға және көрсетілетін қызметтерге тапсырыстарды орналастыру;</w:t>
      </w:r>
    </w:p>
    <w:p>
      <w:pPr>
        <w:spacing w:after="0"/>
        <w:ind w:left="0"/>
        <w:jc w:val="both"/>
      </w:pPr>
      <w:r>
        <w:rPr>
          <w:rFonts w:ascii="Times New Roman"/>
          <w:b w:val="false"/>
          <w:i w:val="false"/>
          <w:color w:val="000000"/>
          <w:sz w:val="28"/>
        </w:rPr>
        <w:t>
       қылмыстық-атқару жүйесі мекемелерінің аумағында сотталғандардың еңбегін пайдаланатын өндірістер ашу, оларды кеңейту және жаңғырту үшін кәсіпкерлік субъектілерін тарту арқылы жәрдемдеседі.</w:t>
      </w:r>
    </w:p>
    <w:p>
      <w:pPr>
        <w:spacing w:after="0"/>
        <w:ind w:left="0"/>
        <w:jc w:val="both"/>
      </w:pPr>
      <w:r>
        <w:rPr>
          <w:rFonts w:ascii="Times New Roman"/>
          <w:b w:val="false"/>
          <w:i w:val="false"/>
          <w:color w:val="000000"/>
          <w:sz w:val="28"/>
        </w:rPr>
        <w:t>
      ауылдық денсаулық сақтау ұйымдарын кадрлармен қамтамасыз етуге жәрдемдеседі;</w:t>
      </w:r>
    </w:p>
    <w:p>
      <w:pPr>
        <w:spacing w:after="0"/>
        <w:ind w:left="0"/>
        <w:jc w:val="both"/>
      </w:pPr>
      <w:r>
        <w:rPr>
          <w:rFonts w:ascii="Times New Roman"/>
          <w:b w:val="false"/>
          <w:i w:val="false"/>
          <w:color w:val="000000"/>
          <w:sz w:val="28"/>
        </w:rPr>
        <w:t>
      жергiлiктi әлеуметтiк инфрақұрылымның дамуына жәрдемдеседi;</w:t>
      </w:r>
    </w:p>
    <w:p>
      <w:pPr>
        <w:spacing w:after="0"/>
        <w:ind w:left="0"/>
        <w:jc w:val="both"/>
      </w:pPr>
      <w:r>
        <w:rPr>
          <w:rFonts w:ascii="Times New Roman"/>
          <w:b w:val="false"/>
          <w:i w:val="false"/>
          <w:color w:val="000000"/>
          <w:sz w:val="28"/>
        </w:rPr>
        <w:t>
      қоғамдық көлiк қозғалысын ұйымдастырады;</w:t>
      </w:r>
    </w:p>
    <w:p>
      <w:pPr>
        <w:spacing w:after="0"/>
        <w:ind w:left="0"/>
        <w:jc w:val="both"/>
      </w:pPr>
      <w:r>
        <w:rPr>
          <w:rFonts w:ascii="Times New Roman"/>
          <w:b w:val="false"/>
          <w:i w:val="false"/>
          <w:color w:val="000000"/>
          <w:sz w:val="28"/>
        </w:rPr>
        <w:t>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республикалық маңызы бар қалада, астанада,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мектеп жасына дейінгі және мектеп жасындағы балаларды есепке алуды ұйымдастырады;</w:t>
      </w:r>
    </w:p>
    <w:p>
      <w:pPr>
        <w:spacing w:after="0"/>
        <w:ind w:left="0"/>
        <w:jc w:val="both"/>
      </w:pPr>
      <w:r>
        <w:rPr>
          <w:rFonts w:ascii="Times New Roman"/>
          <w:b w:val="false"/>
          <w:i w:val="false"/>
          <w:color w:val="000000"/>
          <w:sz w:val="28"/>
        </w:rPr>
        <w:t>
      тірек мектептердің (ресурс орталықтарының) жұмыс істеуін қамтамасыз етеді;</w:t>
      </w:r>
    </w:p>
    <w:p>
      <w:pPr>
        <w:spacing w:after="0"/>
        <w:ind w:left="0"/>
        <w:jc w:val="both"/>
      </w:pPr>
      <w:r>
        <w:rPr>
          <w:rFonts w:ascii="Times New Roman"/>
          <w:b w:val="false"/>
          <w:i w:val="false"/>
          <w:color w:val="000000"/>
          <w:sz w:val="28"/>
        </w:rPr>
        <w:t>
      білім алушыларды таяудағы мектепке дейін және кері қарай тегін тасымалдауды ұйымдастыруға жәрдемдеседі;</w:t>
      </w:r>
    </w:p>
    <w:p>
      <w:pPr>
        <w:spacing w:after="0"/>
        <w:ind w:left="0"/>
        <w:jc w:val="both"/>
      </w:pPr>
      <w:r>
        <w:rPr>
          <w:rFonts w:ascii="Times New Roman"/>
          <w:b w:val="false"/>
          <w:i w:val="false"/>
          <w:color w:val="000000"/>
          <w:sz w:val="28"/>
        </w:rPr>
        <w:t>
      жергiлiктi өзiн-өзi басқару органдарымен өзара iс-қимыл жасайды;</w:t>
      </w:r>
    </w:p>
    <w:p>
      <w:pPr>
        <w:spacing w:after="0"/>
        <w:ind w:left="0"/>
        <w:jc w:val="both"/>
      </w:pPr>
      <w:r>
        <w:rPr>
          <w:rFonts w:ascii="Times New Roman"/>
          <w:b w:val="false"/>
          <w:i w:val="false"/>
          <w:color w:val="000000"/>
          <w:sz w:val="28"/>
        </w:rPr>
        <w:t>
      статистикалық және шаруашылық бойынша есепке алуды жүзеге асырады;</w:t>
      </w:r>
    </w:p>
    <w:p>
      <w:pPr>
        <w:spacing w:after="0"/>
        <w:ind w:left="0"/>
        <w:jc w:val="both"/>
      </w:pPr>
      <w:r>
        <w:rPr>
          <w:rFonts w:ascii="Times New Roman"/>
          <w:b w:val="false"/>
          <w:i w:val="false"/>
          <w:color w:val="000000"/>
          <w:sz w:val="28"/>
        </w:rPr>
        <w:t>
      жергілікті бюджетті бекіту кезінде қала мәслихаты сессиясының жұмысына қатысады;</w:t>
      </w:r>
    </w:p>
    <w:p>
      <w:pPr>
        <w:spacing w:after="0"/>
        <w:ind w:left="0"/>
        <w:jc w:val="both"/>
      </w:pPr>
      <w:r>
        <w:rPr>
          <w:rFonts w:ascii="Times New Roman"/>
          <w:b w:val="false"/>
          <w:i w:val="false"/>
          <w:color w:val="000000"/>
          <w:sz w:val="28"/>
        </w:rPr>
        <w:t>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кәсіпқой емес медиаторлардың тізілімін жүргізеді;</w:t>
      </w:r>
    </w:p>
    <w:p>
      <w:pPr>
        <w:spacing w:after="0"/>
        <w:ind w:left="0"/>
        <w:jc w:val="both"/>
      </w:pPr>
      <w:r>
        <w:rPr>
          <w:rFonts w:ascii="Times New Roman"/>
          <w:b w:val="false"/>
          <w:i w:val="false"/>
          <w:color w:val="000000"/>
          <w:sz w:val="28"/>
        </w:rPr>
        <w:t>
      елді мекен жерлерінде жануарлардың жайылымы үшін орындарды анықтайды;</w:t>
      </w:r>
    </w:p>
    <w:p>
      <w:pPr>
        <w:spacing w:after="0"/>
        <w:ind w:left="0"/>
        <w:jc w:val="both"/>
      </w:pPr>
      <w:r>
        <w:rPr>
          <w:rFonts w:ascii="Times New Roman"/>
          <w:b w:val="false"/>
          <w:i w:val="false"/>
          <w:color w:val="000000"/>
          <w:sz w:val="28"/>
        </w:rPr>
        <w:t>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w:t>
      </w:r>
    </w:p>
    <w:p>
      <w:pPr>
        <w:spacing w:after="0"/>
        <w:ind w:left="0"/>
        <w:jc w:val="both"/>
      </w:pPr>
      <w:r>
        <w:rPr>
          <w:rFonts w:ascii="Times New Roman"/>
          <w:b w:val="false"/>
          <w:i w:val="false"/>
          <w:color w:val="000000"/>
          <w:sz w:val="28"/>
        </w:rPr>
        <w:t>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ветеринариялық пункттерді қызметтік үй-жайлармен қамтамасыз етеді;</w:t>
      </w:r>
    </w:p>
    <w:p>
      <w:pPr>
        <w:spacing w:after="0"/>
        <w:ind w:left="0"/>
        <w:jc w:val="both"/>
      </w:pPr>
      <w:r>
        <w:rPr>
          <w:rFonts w:ascii="Times New Roman"/>
          <w:b w:val="false"/>
          <w:i w:val="false"/>
          <w:color w:val="000000"/>
          <w:sz w:val="28"/>
        </w:rPr>
        <w:t>
      Қазақстан Республикасының Үкіметі белгілеген тәртіппен ауыл шаруашылығы жануарларын бiрдейлендiруді жүргізуге қатысады;</w:t>
      </w:r>
    </w:p>
    <w:p>
      <w:pPr>
        <w:spacing w:after="0"/>
        <w:ind w:left="0"/>
        <w:jc w:val="both"/>
      </w:pPr>
      <w:r>
        <w:rPr>
          <w:rFonts w:ascii="Times New Roman"/>
          <w:b w:val="false"/>
          <w:i w:val="false"/>
          <w:color w:val="000000"/>
          <w:sz w:val="28"/>
        </w:rPr>
        <w:t>
       ауыл шаруашылығы жануарларын қолдан ұрықтандыратын, мал шаруашылығы өнiмi мен шикiзатын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пестицидтердi, улы химикаттарды және олардың ыдыстарын арнайы сақтау орындарының (көмінділердің) жұмыс iстеуiне жәрдемдеседі;</w:t>
      </w:r>
    </w:p>
    <w:p>
      <w:pPr>
        <w:spacing w:after="0"/>
        <w:ind w:left="0"/>
        <w:jc w:val="both"/>
      </w:pPr>
      <w:r>
        <w:rPr>
          <w:rFonts w:ascii="Times New Roman"/>
          <w:b w:val="false"/>
          <w:i w:val="false"/>
          <w:color w:val="000000"/>
          <w:sz w:val="28"/>
        </w:rPr>
        <w:t>
      агро өнеркәсiптiк кешен мен ауылдық аумақтар саласында жедел ақпарат жинауды жүзеге асырады және оны ауданның (әкiмдiкке) жергiлiктi атқарушы органына (облыстық маңыздағы қалалар) береді;</w:t>
      </w:r>
    </w:p>
    <w:p>
      <w:pPr>
        <w:spacing w:after="0"/>
        <w:ind w:left="0"/>
        <w:jc w:val="both"/>
      </w:pPr>
      <w:r>
        <w:rPr>
          <w:rFonts w:ascii="Times New Roman"/>
          <w:b w:val="false"/>
          <w:i w:val="false"/>
          <w:color w:val="000000"/>
          <w:sz w:val="28"/>
        </w:rPr>
        <w:t>
       ауыл шаруашылығы санағын жүргiзуге қатысады;</w:t>
      </w:r>
    </w:p>
    <w:p>
      <w:pPr>
        <w:spacing w:after="0"/>
        <w:ind w:left="0"/>
        <w:jc w:val="both"/>
      </w:pPr>
      <w:r>
        <w:rPr>
          <w:rFonts w:ascii="Times New Roman"/>
          <w:b w:val="false"/>
          <w:i w:val="false"/>
          <w:color w:val="000000"/>
          <w:sz w:val="28"/>
        </w:rPr>
        <w:t>
      "Агроөнеркәсіп кешеніндегі үздік кәсіп иесі" конкурсын өткізеді;</w:t>
      </w:r>
    </w:p>
    <w:p>
      <w:pPr>
        <w:spacing w:after="0"/>
        <w:ind w:left="0"/>
        <w:jc w:val="both"/>
      </w:pPr>
      <w:r>
        <w:rPr>
          <w:rFonts w:ascii="Times New Roman"/>
          <w:b w:val="false"/>
          <w:i w:val="false"/>
          <w:color w:val="000000"/>
          <w:sz w:val="28"/>
        </w:rPr>
        <w:t>
      Жайылымдарды басқару және оларды пайдалану жөніндегі жоспардың іске асырылуын қамтамасыз етеді және жергілікті өзін-өзі басқару органына (жергілікті қоғамдастық жиынына) оны іске асыру қорытындылары туралы жыл сайынғы есепті ұсынады;</w:t>
      </w:r>
    </w:p>
    <w:p>
      <w:pPr>
        <w:spacing w:after="0"/>
        <w:ind w:left="0"/>
        <w:jc w:val="both"/>
      </w:pPr>
      <w:r>
        <w:rPr>
          <w:rFonts w:ascii="Times New Roman"/>
          <w:b w:val="false"/>
          <w:i w:val="false"/>
          <w:color w:val="000000"/>
          <w:sz w:val="28"/>
        </w:rPr>
        <w:t>
      жайылым пайдаланушылар арасында жайылымдарды ұтымды пайдалану жөніндегі іс-шараларды жүргізу туралы түсіндіру жұмысын жүзеге асырады;</w:t>
      </w:r>
    </w:p>
    <w:p>
      <w:pPr>
        <w:spacing w:after="0"/>
        <w:ind w:left="0"/>
        <w:jc w:val="both"/>
      </w:pPr>
      <w:r>
        <w:rPr>
          <w:rFonts w:ascii="Times New Roman"/>
          <w:b w:val="false"/>
          <w:i w:val="false"/>
          <w:color w:val="000000"/>
          <w:sz w:val="28"/>
        </w:rPr>
        <w:t>
      жайылымдардың жалпы алаңына түсетін жүктеменің шекті рұқсат етілетін нормаларының сақталуын жергілікті өзін-өзі басқару органдарымен бірлесіп қамтамасыз етеді;</w:t>
      </w:r>
    </w:p>
    <w:p>
      <w:pPr>
        <w:spacing w:after="0"/>
        <w:ind w:left="0"/>
        <w:jc w:val="both"/>
      </w:pPr>
      <w:r>
        <w:rPr>
          <w:rFonts w:ascii="Times New Roman"/>
          <w:b w:val="false"/>
          <w:i w:val="false"/>
          <w:color w:val="000000"/>
          <w:sz w:val="28"/>
        </w:rPr>
        <w:t>
      жайылымдарды басқару және оларды пайдалану жөніндегі жоспарды өздерінің интернет-ресурстарына орналастырады;</w:t>
      </w:r>
    </w:p>
    <w:p>
      <w:pPr>
        <w:spacing w:after="0"/>
        <w:ind w:left="0"/>
        <w:jc w:val="both"/>
      </w:pPr>
      <w:r>
        <w:rPr>
          <w:rFonts w:ascii="Times New Roman"/>
          <w:b w:val="false"/>
          <w:i w:val="false"/>
          <w:color w:val="000000"/>
          <w:sz w:val="28"/>
        </w:rPr>
        <w:t>
      жайылымдарды басқару және оларды пайдалану жөніндегі жоспарды іске асыру қорытындылары туралы жыл сайынғы есептерді тиісті аумақтарда таратылатын бұқаралық ақпарат құралдарында жариялайды;</w:t>
      </w:r>
    </w:p>
    <w:p>
      <w:pPr>
        <w:spacing w:after="0"/>
        <w:ind w:left="0"/>
        <w:jc w:val="both"/>
      </w:pPr>
      <w:r>
        <w:rPr>
          <w:rFonts w:ascii="Times New Roman"/>
          <w:b w:val="false"/>
          <w:i w:val="false"/>
          <w:color w:val="000000"/>
          <w:sz w:val="28"/>
        </w:rPr>
        <w:t>
      облыстың жергілікті атқарушы органына тапталған және тозған жайылымдар туралы ақпарат береді;</w:t>
      </w:r>
    </w:p>
    <w:p>
      <w:pPr>
        <w:spacing w:after="0"/>
        <w:ind w:left="0"/>
        <w:jc w:val="both"/>
      </w:pPr>
      <w:r>
        <w:rPr>
          <w:rFonts w:ascii="Times New Roman"/>
          <w:b w:val="false"/>
          <w:i w:val="false"/>
          <w:color w:val="000000"/>
          <w:sz w:val="28"/>
        </w:rPr>
        <w:t>
      жеке меншікке және жер пайдалануға Қазақстан Республикасының қолданыстағы заңнамасында көзделген жағдайларды қоспағанда жер телімдерін береді;</w:t>
      </w:r>
    </w:p>
    <w:p>
      <w:pPr>
        <w:spacing w:after="0"/>
        <w:ind w:left="0"/>
        <w:jc w:val="both"/>
      </w:pPr>
      <w:r>
        <w:rPr>
          <w:rFonts w:ascii="Times New Roman"/>
          <w:b w:val="false"/>
          <w:i w:val="false"/>
          <w:color w:val="000000"/>
          <w:sz w:val="28"/>
        </w:rPr>
        <w:t>
      көпшілік сервитуттарды орнатады;</w:t>
      </w:r>
    </w:p>
    <w:p>
      <w:pPr>
        <w:spacing w:after="0"/>
        <w:ind w:left="0"/>
        <w:jc w:val="both"/>
      </w:pPr>
      <w:r>
        <w:rPr>
          <w:rFonts w:ascii="Times New Roman"/>
          <w:b w:val="false"/>
          <w:i w:val="false"/>
          <w:color w:val="000000"/>
          <w:sz w:val="28"/>
        </w:rPr>
        <w:t>
      жер телімдерін алып қою, соның ішінде мемлекет мұқтажы үшін алып қою мәселелерi жөнiнде аудандық (қалалық) әкiмдiкке ұсыныстар енгізеді;</w:t>
      </w:r>
    </w:p>
    <w:p>
      <w:pPr>
        <w:spacing w:after="0"/>
        <w:ind w:left="0"/>
        <w:jc w:val="both"/>
      </w:pPr>
      <w:r>
        <w:rPr>
          <w:rFonts w:ascii="Times New Roman"/>
          <w:b w:val="false"/>
          <w:i w:val="false"/>
          <w:color w:val="000000"/>
          <w:sz w:val="28"/>
        </w:rPr>
        <w:t>
      жерді пайдалану мен қорғауға мемлекеттік бақылауды жүзеге асырады;</w:t>
      </w:r>
    </w:p>
    <w:p>
      <w:pPr>
        <w:spacing w:after="0"/>
        <w:ind w:left="0"/>
        <w:jc w:val="both"/>
      </w:pPr>
      <w:r>
        <w:rPr>
          <w:rFonts w:ascii="Times New Roman"/>
          <w:b w:val="false"/>
          <w:i w:val="false"/>
          <w:color w:val="000000"/>
          <w:sz w:val="28"/>
        </w:rPr>
        <w:t>
      Мемлекеттік корпорацияға жер теліміне құқық ауыртпалығын белгілеуге және тоқтатуға нұсқама жібереді;</w:t>
      </w:r>
    </w:p>
    <w:p>
      <w:pPr>
        <w:spacing w:after="0"/>
        <w:ind w:left="0"/>
        <w:jc w:val="both"/>
      </w:pPr>
      <w:r>
        <w:rPr>
          <w:rFonts w:ascii="Times New Roman"/>
          <w:b w:val="false"/>
          <w:i w:val="false"/>
          <w:color w:val="000000"/>
          <w:sz w:val="28"/>
        </w:rPr>
        <w:t>
      жерді пайдалану мен қорғауға мемлекеттік бақылауды жүзеге асырады;</w:t>
      </w:r>
    </w:p>
    <w:p>
      <w:pPr>
        <w:spacing w:after="0"/>
        <w:ind w:left="0"/>
        <w:jc w:val="both"/>
      </w:pPr>
      <w:r>
        <w:rPr>
          <w:rFonts w:ascii="Times New Roman"/>
          <w:b w:val="false"/>
          <w:i w:val="false"/>
          <w:color w:val="000000"/>
          <w:sz w:val="28"/>
        </w:rPr>
        <w:t>
      жерді пайдалану мен қорғауды бақылау жөніндегі тиісті уәкілетті органға заңды күшіне енген сот шешімі негізінде жер учаскелері мәжбүрлеп алып қойылған тұлғалар туралы ақпаратты ұсынады;</w:t>
      </w:r>
    </w:p>
    <w:p>
      <w:pPr>
        <w:spacing w:after="0"/>
        <w:ind w:left="0"/>
        <w:jc w:val="both"/>
      </w:pPr>
      <w:r>
        <w:rPr>
          <w:rFonts w:ascii="Times New Roman"/>
          <w:b w:val="false"/>
          <w:i w:val="false"/>
          <w:color w:val="000000"/>
          <w:sz w:val="28"/>
        </w:rPr>
        <w:t>
      аудандық өкiлдi және атқарушы органдарға осы елдi мекендердi кенттер, ауылдар категорияларына жатқызу туралы, оларды тарату және қайта құру туралы ұсыныстар енгiзедi;</w:t>
      </w:r>
    </w:p>
    <w:p>
      <w:pPr>
        <w:spacing w:after="0"/>
        <w:ind w:left="0"/>
        <w:jc w:val="both"/>
      </w:pPr>
      <w:r>
        <w:rPr>
          <w:rFonts w:ascii="Times New Roman"/>
          <w:b w:val="false"/>
          <w:i w:val="false"/>
          <w:color w:val="000000"/>
          <w:sz w:val="28"/>
        </w:rPr>
        <w:t>
      тиiстi елдi мекен халқының пiкiрiн ескере отырып, аудандық өкiлдi және атқарушы органдарға кенттерге, ауылдық округтерге, ауылдарға ат қою және олардың атын өзгерту туралы ұсыныстар енгiзедi;</w:t>
      </w:r>
    </w:p>
    <w:p>
      <w:pPr>
        <w:spacing w:after="0"/>
        <w:ind w:left="0"/>
        <w:jc w:val="both"/>
      </w:pPr>
      <w:r>
        <w:rPr>
          <w:rFonts w:ascii="Times New Roman"/>
          <w:b w:val="false"/>
          <w:i w:val="false"/>
          <w:color w:val="000000"/>
          <w:sz w:val="28"/>
        </w:rPr>
        <w:t>
      тиiстi аумақ халқының пiкiрiн ескере отырып, облыстық ономастика комиссиясының қорытындысы негізінде осы елдi мекендердің құрамдас бөлiктеріне атау беру, оларды қайта атау, сондай-ақ олардың атауларының транскрипциясын нақтылау мен өзгерту жөніндегі мәселелерді шешеді;</w:t>
      </w:r>
    </w:p>
    <w:p>
      <w:pPr>
        <w:spacing w:after="0"/>
        <w:ind w:left="0"/>
        <w:jc w:val="both"/>
      </w:pPr>
      <w:r>
        <w:rPr>
          <w:rFonts w:ascii="Times New Roman"/>
          <w:b w:val="false"/>
          <w:i w:val="false"/>
          <w:color w:val="000000"/>
          <w:sz w:val="28"/>
        </w:rPr>
        <w:t>
      аудандық өкiлдi және атқарушы органдарға кенттердiң, ауылдық округтердiң, ауылдардың шекараларын белгiлеу және өзгерту туралы ұсыныстар енгiзедi;</w:t>
      </w:r>
    </w:p>
    <w:p>
      <w:pPr>
        <w:spacing w:after="0"/>
        <w:ind w:left="0"/>
        <w:jc w:val="both"/>
      </w:pPr>
      <w:r>
        <w:rPr>
          <w:rFonts w:ascii="Times New Roman"/>
          <w:b w:val="false"/>
          <w:i w:val="false"/>
          <w:color w:val="000000"/>
          <w:sz w:val="28"/>
        </w:rPr>
        <w:t>
      пошта операторларына өздерінің аумақтарына өндірістік объектілерді орналастыруында жәрдем көрсетеді;</w:t>
      </w:r>
    </w:p>
    <w:p>
      <w:pPr>
        <w:spacing w:after="0"/>
        <w:ind w:left="0"/>
        <w:jc w:val="both"/>
      </w:pPr>
      <w:r>
        <w:rPr>
          <w:rFonts w:ascii="Times New Roman"/>
          <w:b w:val="false"/>
          <w:i w:val="false"/>
          <w:color w:val="000000"/>
          <w:sz w:val="28"/>
        </w:rPr>
        <w:t>
      әкімшілік-аумақтық бірлік аумағында пошта байланысының тиімді жұмыс істеуіне жәрдемдеседі;</w:t>
      </w:r>
    </w:p>
    <w:p>
      <w:pPr>
        <w:spacing w:after="0"/>
        <w:ind w:left="0"/>
        <w:jc w:val="both"/>
      </w:pPr>
      <w:r>
        <w:rPr>
          <w:rFonts w:ascii="Times New Roman"/>
          <w:b w:val="false"/>
          <w:i w:val="false"/>
          <w:color w:val="000000"/>
          <w:sz w:val="28"/>
        </w:rPr>
        <w:t>
      кондоминиум объектілерін басқару органдарымен, тұрғын және тұрғын емес ғимараттардың меншік иелерімен олардың абоненттік пошта жәшіктерін қамтамасыз етуі және оларды тиісінше пайдалану жөнінде жұмыс жүргізеді;</w:t>
      </w:r>
    </w:p>
    <w:p>
      <w:pPr>
        <w:spacing w:after="0"/>
        <w:ind w:left="0"/>
        <w:jc w:val="both"/>
      </w:pPr>
      <w:r>
        <w:rPr>
          <w:rFonts w:ascii="Times New Roman"/>
          <w:b w:val="false"/>
          <w:i w:val="false"/>
          <w:color w:val="000000"/>
          <w:sz w:val="28"/>
        </w:rPr>
        <w:t>
      Қазақстан Республикасының заңнамасымен белгіленген тәртіпте электронды форматта көрсетілетін мемлекеттік қызметтерді көрсету сапасына бағалау жүргізу үшін ақпарат саласында уәкілетті органға ақпарат беруді қамтамасыз етеді;</w:t>
      </w:r>
    </w:p>
    <w:p>
      <w:pPr>
        <w:spacing w:after="0"/>
        <w:ind w:left="0"/>
        <w:jc w:val="both"/>
      </w:pPr>
      <w:r>
        <w:rPr>
          <w:rFonts w:ascii="Times New Roman"/>
          <w:b w:val="false"/>
          <w:i w:val="false"/>
          <w:color w:val="000000"/>
          <w:sz w:val="28"/>
        </w:rPr>
        <w:t>
      Қазақстан Республикасының Конституциясында, Қазақстан Республикасының заңдарында және өзге де нормативтік құқықтық актілерінде белгіленген, Қазақстан Республикасының Президенті, Қазақстан Республикасының Үкіметі, оған қатысты жоғары тұрған орталық мемлекеттік орган қабылдайтын өзге де өкілеттіктерді жүзеге асырады.</w:t>
      </w:r>
    </w:p>
    <w:p>
      <w:pPr>
        <w:spacing w:after="0"/>
        <w:ind w:left="0"/>
        <w:jc w:val="both"/>
      </w:pPr>
      <w:r>
        <w:rPr>
          <w:rFonts w:ascii="Times New Roman"/>
          <w:b w:val="false"/>
          <w:i w:val="false"/>
          <w:color w:val="000000"/>
          <w:sz w:val="28"/>
        </w:rPr>
        <w:t>
      2) Әкім аппараты жергілікті қоғамдастық жиналысымен келісу бойынша:</w:t>
      </w:r>
    </w:p>
    <w:p>
      <w:pPr>
        <w:spacing w:after="0"/>
        <w:ind w:left="0"/>
        <w:jc w:val="both"/>
      </w:pPr>
      <w:r>
        <w:rPr>
          <w:rFonts w:ascii="Times New Roman"/>
          <w:b w:val="false"/>
          <w:i w:val="false"/>
          <w:color w:val="000000"/>
          <w:sz w:val="28"/>
        </w:rPr>
        <w:t>
      өз құзыреті шегінде жергілікті өзін-өзі басқарудың коммуналдық мүлкін басқару саласындағы құқықтық актілердің жобаларын әзірлейді;</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жергілікті өзін-өзі басқарудың коммуналдық мүлкін басқарады, оны қорғау жөніндегі шараларды жүзеге асырады;</w:t>
      </w:r>
    </w:p>
    <w:p>
      <w:pPr>
        <w:spacing w:after="0"/>
        <w:ind w:left="0"/>
        <w:jc w:val="both"/>
      </w:pPr>
      <w:r>
        <w:rPr>
          <w:rFonts w:ascii="Times New Roman"/>
          <w:b w:val="false"/>
          <w:i w:val="false"/>
          <w:color w:val="000000"/>
          <w:sz w:val="28"/>
        </w:rPr>
        <w:t>
      шешім қабылдайды және жергілікті өзін-өзі басқарудың коммуналдық мүлкін жекешелендіруді жүзеге асырады, оның ішінде объектіні жекешелендіруге дайындау процесінде оның сақталуын қамтамасыз етеді, жекешелендіру процесін ұйымдастыру үшін делдалды тартады, жекешелендіру объектісін бағалауды қамтамасыз етеді, жекешелендіру объектісін сатып алу-сату шарттарын дайындау мен жасасуды және сатып алу-сату шарттары талаптарының сақталуын бақылауды жүзеге асырады;</w:t>
      </w:r>
    </w:p>
    <w:p>
      <w:pPr>
        <w:spacing w:after="0"/>
        <w:ind w:left="0"/>
        <w:jc w:val="both"/>
      </w:pPr>
      <w:r>
        <w:rPr>
          <w:rFonts w:ascii="Times New Roman"/>
          <w:b w:val="false"/>
          <w:i w:val="false"/>
          <w:color w:val="000000"/>
          <w:sz w:val="28"/>
        </w:rPr>
        <w:t>
      мүлкі ауылдық округінің коммуналдық меншігіндегі (жергілікті өзін-өзі басқарудың коммуналдық меншігіндегі) коммуналдық мемлекеттік кәсіпорын қызметінің нысанасы мен мақсаттарын, сондай-ақ осындай қызметті жүзеге асыратын коммуналдық мемлекеттік кәсіпорынның түрін (шаруашылық жүргізу құқығындағы немесе қазыналық кәсіпорын) айқындайды;</w:t>
      </w:r>
    </w:p>
    <w:p>
      <w:pPr>
        <w:spacing w:after="0"/>
        <w:ind w:left="0"/>
        <w:jc w:val="both"/>
      </w:pPr>
      <w:r>
        <w:rPr>
          <w:rFonts w:ascii="Times New Roman"/>
          <w:b w:val="false"/>
          <w:i w:val="false"/>
          <w:color w:val="000000"/>
          <w:sz w:val="28"/>
        </w:rPr>
        <w:t>
      жергілікті өзін-өзі басқарудың коммуналдық заңды тұлғасына берілген немесе өзінің шаруашылық қызметінің нәтижесінде өзі сатып алған мүлікті алып қоюды немесе қайта бөлуді жүзеге асырады;</w:t>
      </w:r>
    </w:p>
    <w:p>
      <w:pPr>
        <w:spacing w:after="0"/>
        <w:ind w:left="0"/>
        <w:jc w:val="both"/>
      </w:pPr>
      <w:r>
        <w:rPr>
          <w:rFonts w:ascii="Times New Roman"/>
          <w:b w:val="false"/>
          <w:i w:val="false"/>
          <w:color w:val="000000"/>
          <w:sz w:val="28"/>
        </w:rPr>
        <w:t>
      жергілікті өзін-өзі басқарудың коммуналдық заңды тұлғаларының артық, пайдаланылмайтын не мақсатқа сай пайдаланылмайтын мүлкін алып қоюды жүзеге асырады;</w:t>
      </w:r>
    </w:p>
    <w:p>
      <w:pPr>
        <w:spacing w:after="0"/>
        <w:ind w:left="0"/>
        <w:jc w:val="both"/>
      </w:pPr>
      <w:r>
        <w:rPr>
          <w:rFonts w:ascii="Times New Roman"/>
          <w:b w:val="false"/>
          <w:i w:val="false"/>
          <w:color w:val="000000"/>
          <w:sz w:val="28"/>
        </w:rPr>
        <w:t>
      жергілікті өзін-өзі басқарудың коммуналдық мүлкін жеке тұлғаларға және мемлекеттік емес заңды тұлғаларға кейіннен сатып алу құқығынсыз не кейіннен сатып алу құқығымен мүліктік жалдауға (жалға алуға), сенімгерлік басқаруға береді;</w:t>
      </w:r>
    </w:p>
    <w:p>
      <w:pPr>
        <w:spacing w:after="0"/>
        <w:ind w:left="0"/>
        <w:jc w:val="both"/>
      </w:pPr>
      <w:r>
        <w:rPr>
          <w:rFonts w:ascii="Times New Roman"/>
          <w:b w:val="false"/>
          <w:i w:val="false"/>
          <w:color w:val="000000"/>
          <w:sz w:val="28"/>
        </w:rPr>
        <w:t>
      Павлодар қаласы әкімімен келісім бойынша жергілікті өзін-өзі басқарудың коммуналдық заңды тұлғаларын құру, қайта ұйымдастыру, атауын өзгерту және тарату туралы шешім қабылдайды;</w:t>
      </w:r>
    </w:p>
    <w:p>
      <w:pPr>
        <w:spacing w:after="0"/>
        <w:ind w:left="0"/>
        <w:jc w:val="both"/>
      </w:pPr>
      <w:r>
        <w:rPr>
          <w:rFonts w:ascii="Times New Roman"/>
          <w:b w:val="false"/>
          <w:i w:val="false"/>
          <w:color w:val="000000"/>
          <w:sz w:val="28"/>
        </w:rPr>
        <w:t>
      коммуналдық мемлекеттік кәсіпорынға өзіне бекітіп берілген мүлікті (ол өндірген өнімді сатуды қоспағанда) иеліктен шығаруға немесе оған өзгеше тәсілмен билік етуге, филиалдар мен өкілдіктер құруға, сондай-ақ дебиторлық берешекті беруге және есептен шығаруға келісім береді;</w:t>
      </w:r>
    </w:p>
    <w:p>
      <w:pPr>
        <w:spacing w:after="0"/>
        <w:ind w:left="0"/>
        <w:jc w:val="both"/>
      </w:pPr>
      <w:r>
        <w:rPr>
          <w:rFonts w:ascii="Times New Roman"/>
          <w:b w:val="false"/>
          <w:i w:val="false"/>
          <w:color w:val="000000"/>
          <w:sz w:val="28"/>
        </w:rPr>
        <w:t>
      жергілікті өзін-өзі басқарудың мемлекеттік заңды тұлғаларының жарғысын (ережесін), оған енгізілетін өзгерістер мен толықтыруларды бекітеді;</w:t>
      </w:r>
    </w:p>
    <w:p>
      <w:pPr>
        <w:spacing w:after="0"/>
        <w:ind w:left="0"/>
        <w:jc w:val="both"/>
      </w:pPr>
      <w:r>
        <w:rPr>
          <w:rFonts w:ascii="Times New Roman"/>
          <w:b w:val="false"/>
          <w:i w:val="false"/>
          <w:color w:val="000000"/>
          <w:sz w:val="28"/>
        </w:rPr>
        <w:t>
      мүлкі ауылдық округінің коммуналдық меншігіндегі (жергілікті өзін-өзі басқарудың коммуналдық меншігіндегі)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көлемін айқындайды;</w:t>
      </w:r>
    </w:p>
    <w:p>
      <w:pPr>
        <w:spacing w:after="0"/>
        <w:ind w:left="0"/>
        <w:jc w:val="both"/>
      </w:pPr>
      <w:r>
        <w:rPr>
          <w:rFonts w:ascii="Times New Roman"/>
          <w:b w:val="false"/>
          <w:i w:val="false"/>
          <w:color w:val="000000"/>
          <w:sz w:val="28"/>
        </w:rPr>
        <w:t>
      мүлкі ауылдық округінің коммуналдық меншігіндегі (жергілікті өзін-өзі басқарудың коммуналдық меншігіндегі) мемлекеттік кәсіпорындардың даму жоспарларын және олардың орындалуы жөніндегі есептерді "Мемлекеттік мүлік туралы" Қазақстан Республикасының Заңында көзделген жағдайларда қарайды, келіседі және бекітеді;</w:t>
      </w:r>
    </w:p>
    <w:p>
      <w:pPr>
        <w:spacing w:after="0"/>
        <w:ind w:left="0"/>
        <w:jc w:val="both"/>
      </w:pPr>
      <w:r>
        <w:rPr>
          <w:rFonts w:ascii="Times New Roman"/>
          <w:b w:val="false"/>
          <w:i w:val="false"/>
          <w:color w:val="000000"/>
          <w:sz w:val="28"/>
        </w:rPr>
        <w:t>
      жергілікті өзін-өзі басқарудың коммуналдық мүлкін пайдалану, оның ішінде оны кепілге, жалға алуға, өтеусіз пайдалануға және сенімгерлік басқаруға беру туралы шешімдер қабылдайды;</w:t>
      </w:r>
    </w:p>
    <w:p>
      <w:pPr>
        <w:spacing w:after="0"/>
        <w:ind w:left="0"/>
        <w:jc w:val="both"/>
      </w:pPr>
      <w:r>
        <w:rPr>
          <w:rFonts w:ascii="Times New Roman"/>
          <w:b w:val="false"/>
          <w:i w:val="false"/>
          <w:color w:val="000000"/>
          <w:sz w:val="28"/>
        </w:rPr>
        <w:t>
      жергілікті өзін-өзі басқарудың коммуналдық мүлкін жергілікті өзін-өзі басқарудың коммуналдық заңды тұлғаларына бекітіп береді;</w:t>
      </w:r>
    </w:p>
    <w:p>
      <w:pPr>
        <w:spacing w:after="0"/>
        <w:ind w:left="0"/>
        <w:jc w:val="both"/>
      </w:pPr>
      <w:r>
        <w:rPr>
          <w:rFonts w:ascii="Times New Roman"/>
          <w:b w:val="false"/>
          <w:i w:val="false"/>
          <w:color w:val="000000"/>
          <w:sz w:val="28"/>
        </w:rPr>
        <w:t>
      жергілікті өзін-өзі басқарудың коммуналдық мүлкін иеліктен шығару туралы шешім қабылдайды;</w:t>
      </w:r>
    </w:p>
    <w:p>
      <w:pPr>
        <w:spacing w:after="0"/>
        <w:ind w:left="0"/>
        <w:jc w:val="both"/>
      </w:pPr>
      <w:r>
        <w:rPr>
          <w:rFonts w:ascii="Times New Roman"/>
          <w:b w:val="false"/>
          <w:i w:val="false"/>
          <w:color w:val="000000"/>
          <w:sz w:val="28"/>
        </w:rPr>
        <w:t>
      Қазақстан Республикасының заңнамасында берілген өзге де өкілеттіктерді жүзеге асырады.</w:t>
      </w:r>
    </w:p>
    <w:p>
      <w:pPr>
        <w:spacing w:after="0"/>
        <w:ind w:left="0"/>
        <w:jc w:val="both"/>
      </w:pPr>
      <w:r>
        <w:rPr>
          <w:rFonts w:ascii="Times New Roman"/>
          <w:b w:val="false"/>
          <w:i w:val="false"/>
          <w:color w:val="000000"/>
          <w:sz w:val="28"/>
        </w:rPr>
        <w:t>
      мемлекеттік органдар мен өзге ұйымдардың лауазымды адамдарынан қажетті ақпаратты, құжаттарды және өзге де материалдарды сұратуға және алуға;</w:t>
      </w:r>
    </w:p>
    <w:p>
      <w:pPr>
        <w:spacing w:after="0"/>
        <w:ind w:left="0"/>
        <w:jc w:val="both"/>
      </w:pPr>
      <w:r>
        <w:rPr>
          <w:rFonts w:ascii="Times New Roman"/>
          <w:b w:val="false"/>
          <w:i w:val="false"/>
          <w:color w:val="000000"/>
          <w:sz w:val="28"/>
        </w:rPr>
        <w:t>
      әкімшілік құқық бұзушылықтар туралы істерді қарастыруға және әкімшілік жаза салуға;</w:t>
      </w:r>
    </w:p>
    <w:p>
      <w:pPr>
        <w:spacing w:after="0"/>
        <w:ind w:left="0"/>
        <w:jc w:val="both"/>
      </w:pPr>
      <w:r>
        <w:rPr>
          <w:rFonts w:ascii="Times New Roman"/>
          <w:b w:val="false"/>
          <w:i w:val="false"/>
          <w:color w:val="000000"/>
          <w:sz w:val="28"/>
        </w:rPr>
        <w:t>
      мүліктік және мүліктік емес құқықтарды алуға және жүзеге асыруға;</w:t>
      </w:r>
    </w:p>
    <w:p>
      <w:pPr>
        <w:spacing w:after="0"/>
        <w:ind w:left="0"/>
        <w:jc w:val="both"/>
      </w:pPr>
      <w:r>
        <w:rPr>
          <w:rFonts w:ascii="Times New Roman"/>
          <w:b w:val="false"/>
          <w:i w:val="false"/>
          <w:color w:val="000000"/>
          <w:sz w:val="28"/>
        </w:rPr>
        <w:t>
      мемлекеттік басқару органдарының, мұрағаттардың, ғылыми мекемелердің ақпараттық деректер базаларын пайдалануға;</w:t>
      </w:r>
    </w:p>
    <w:p>
      <w:pPr>
        <w:spacing w:after="0"/>
        <w:ind w:left="0"/>
        <w:jc w:val="both"/>
      </w:pPr>
      <w:r>
        <w:rPr>
          <w:rFonts w:ascii="Times New Roman"/>
          <w:b w:val="false"/>
          <w:i w:val="false"/>
          <w:color w:val="000000"/>
          <w:sz w:val="28"/>
        </w:rPr>
        <w:t>
      шарттар, келісімдер жасасуға;</w:t>
      </w:r>
    </w:p>
    <w:p>
      <w:pPr>
        <w:spacing w:after="0"/>
        <w:ind w:left="0"/>
        <w:jc w:val="both"/>
      </w:pPr>
      <w:r>
        <w:rPr>
          <w:rFonts w:ascii="Times New Roman"/>
          <w:b w:val="false"/>
          <w:i w:val="false"/>
          <w:color w:val="000000"/>
          <w:sz w:val="28"/>
        </w:rPr>
        <w:t>
      Қазақстан Республикасының Конституциясында, Қазақстан Республикасының заңдарында және өзге де нормативтік құқықтық актілерінде белгіленген, Қазақстан Республикасының Президенті, Қазақстан Республикасының Үкіметі, оған қатысты жоғары тұрған орталық мемлекеттік орган қабылдайтын өзге де өкілеттіктерді жүзеге асырады.</w:t>
      </w:r>
    </w:p>
    <w:bookmarkStart w:name="z8" w:id="6"/>
    <w:p>
      <w:pPr>
        <w:spacing w:after="0"/>
        <w:ind w:left="0"/>
        <w:jc w:val="left"/>
      </w:pPr>
      <w:r>
        <w:rPr>
          <w:rFonts w:ascii="Times New Roman"/>
          <w:b/>
          <w:i w:val="false"/>
          <w:color w:val="000000"/>
        </w:rPr>
        <w:t xml:space="preserve"> 3. Ауыл әкімінің мәртебесі, өкілеттіктері</w:t>
      </w:r>
    </w:p>
    <w:bookmarkEnd w:id="6"/>
    <w:p>
      <w:pPr>
        <w:spacing w:after="0"/>
        <w:ind w:left="0"/>
        <w:jc w:val="both"/>
      </w:pPr>
      <w:r>
        <w:rPr>
          <w:rFonts w:ascii="Times New Roman"/>
          <w:b w:val="false"/>
          <w:i w:val="false"/>
          <w:color w:val="000000"/>
          <w:sz w:val="28"/>
        </w:rPr>
        <w:t>
      14. Әкім аппаратының басшылығын әкім аппаратына жүктелген міндеттердің орындалуына және олармен өзінің өкілеттерінің жүзеге асырылуына дербес жауапкершіліккте болатын ауылдық округ әкімі басқарады.</w:t>
      </w:r>
    </w:p>
    <w:p>
      <w:pPr>
        <w:spacing w:after="0"/>
        <w:ind w:left="0"/>
        <w:jc w:val="both"/>
      </w:pPr>
      <w:r>
        <w:rPr>
          <w:rFonts w:ascii="Times New Roman"/>
          <w:b w:val="false"/>
          <w:i w:val="false"/>
          <w:color w:val="000000"/>
          <w:sz w:val="28"/>
        </w:rPr>
        <w:t>
      15. Ауыл әкімінің өкілеттігі:</w:t>
      </w:r>
    </w:p>
    <w:p>
      <w:pPr>
        <w:spacing w:after="0"/>
        <w:ind w:left="0"/>
        <w:jc w:val="both"/>
      </w:pPr>
      <w:r>
        <w:rPr>
          <w:rFonts w:ascii="Times New Roman"/>
          <w:b w:val="false"/>
          <w:i w:val="false"/>
          <w:color w:val="000000"/>
          <w:sz w:val="28"/>
        </w:rPr>
        <w:t>
      1) лауазымды тұлға болып табылады және мемлекеттік органдармен, ұйымдармен және азаматтармен өзара қарым-қатынастарда әкім аппараты мемлекеттік мекемесі атынан сенімхатсыз сөйлейді;</w:t>
      </w:r>
    </w:p>
    <w:p>
      <w:pPr>
        <w:spacing w:after="0"/>
        <w:ind w:left="0"/>
        <w:jc w:val="both"/>
      </w:pPr>
      <w:r>
        <w:rPr>
          <w:rFonts w:ascii="Times New Roman"/>
          <w:b w:val="false"/>
          <w:i w:val="false"/>
          <w:color w:val="000000"/>
          <w:sz w:val="28"/>
        </w:rPr>
        <w:t>
      2) азаматтардың үндеулерін, өтініштерін, шағымдарын қарайды, азамттардың құқықтары мен бостандықтарын қорғау шараларын қабылдайды;</w:t>
      </w:r>
    </w:p>
    <w:p>
      <w:pPr>
        <w:spacing w:after="0"/>
        <w:ind w:left="0"/>
        <w:jc w:val="both"/>
      </w:pPr>
      <w:r>
        <w:rPr>
          <w:rFonts w:ascii="Times New Roman"/>
          <w:b w:val="false"/>
          <w:i w:val="false"/>
          <w:color w:val="000000"/>
          <w:sz w:val="28"/>
        </w:rPr>
        <w:t>
      3) әкім аппаратының жұмысын ұйымдастырады, оның қызметін басшылықты жүзеге асырады;</w:t>
      </w:r>
    </w:p>
    <w:p>
      <w:pPr>
        <w:spacing w:after="0"/>
        <w:ind w:left="0"/>
        <w:jc w:val="both"/>
      </w:pPr>
      <w:r>
        <w:rPr>
          <w:rFonts w:ascii="Times New Roman"/>
          <w:b w:val="false"/>
          <w:i w:val="false"/>
          <w:color w:val="000000"/>
          <w:sz w:val="28"/>
        </w:rPr>
        <w:t>
      4) жергілікті қоғамдастық жиынында немесе жергілікті қоғамдастық жиналысында қабылданған шешімдерді қарайды, олардың орындалуын қамтамасыз етеді;</w:t>
      </w:r>
    </w:p>
    <w:p>
      <w:pPr>
        <w:spacing w:after="0"/>
        <w:ind w:left="0"/>
        <w:jc w:val="both"/>
      </w:pPr>
      <w:r>
        <w:rPr>
          <w:rFonts w:ascii="Times New Roman"/>
          <w:b w:val="false"/>
          <w:i w:val="false"/>
          <w:color w:val="000000"/>
          <w:sz w:val="28"/>
        </w:rPr>
        <w:t>
      5) жергілікті мемлекеттік басқару және өзін-өзі басқару туралы Қазақстан Республикасының заңнамасында көзделген бюджетін қаражатын үнемдеу және (немесе) түсімдер есебінен еңбек келісім шарты қызметкерлерді қабылдайды;</w:t>
      </w:r>
    </w:p>
    <w:p>
      <w:pPr>
        <w:spacing w:after="0"/>
        <w:ind w:left="0"/>
        <w:jc w:val="both"/>
      </w:pPr>
      <w:r>
        <w:rPr>
          <w:rFonts w:ascii="Times New Roman"/>
          <w:b w:val="false"/>
          <w:i w:val="false"/>
          <w:color w:val="000000"/>
          <w:sz w:val="28"/>
        </w:rPr>
        <w:t>
      6) Қазақстан Республикасының бюджет заңнамасына сәйкес мемлекеттік мекемелердің тауарларды (тауарлар, қызметтер) сатуынан олардың иелігінде қалған ақшаның түсімдері мен шығыстардың жиынтық жоспарын жасайды және бекітеді;</w:t>
      </w:r>
    </w:p>
    <w:p>
      <w:pPr>
        <w:spacing w:after="0"/>
        <w:ind w:left="0"/>
        <w:jc w:val="both"/>
      </w:pPr>
      <w:r>
        <w:rPr>
          <w:rFonts w:ascii="Times New Roman"/>
          <w:b w:val="false"/>
          <w:i w:val="false"/>
          <w:color w:val="000000"/>
          <w:sz w:val="28"/>
        </w:rPr>
        <w:t>
      7) Әкім аппараты қызметкерлерінің мемлекеттік қызметшілердің әдеп нормаларын сақтауын қамтамасыз етеді.</w:t>
      </w:r>
    </w:p>
    <w:p>
      <w:pPr>
        <w:spacing w:after="0"/>
        <w:ind w:left="0"/>
        <w:jc w:val="both"/>
      </w:pPr>
      <w:r>
        <w:rPr>
          <w:rFonts w:ascii="Times New Roman"/>
          <w:b w:val="false"/>
          <w:i w:val="false"/>
          <w:color w:val="000000"/>
          <w:sz w:val="28"/>
        </w:rPr>
        <w:t>
      Ауыл әкімінің өкілеттігін Қазақстан Республикасының қолданыстағы заңнамасына сәйкес оның болмаған кезеңінде оны алмастыратын тұлға жүзеге асырады.</w:t>
      </w:r>
    </w:p>
    <w:bookmarkStart w:name="z9" w:id="7"/>
    <w:p>
      <w:pPr>
        <w:spacing w:after="0"/>
        <w:ind w:left="0"/>
        <w:jc w:val="left"/>
      </w:pPr>
      <w:r>
        <w:rPr>
          <w:rFonts w:ascii="Times New Roman"/>
          <w:b/>
          <w:i w:val="false"/>
          <w:color w:val="000000"/>
        </w:rPr>
        <w:t xml:space="preserve"> 4. Ауыл әкімі аппаратының мүлкі</w:t>
      </w:r>
    </w:p>
    <w:bookmarkEnd w:id="7"/>
    <w:p>
      <w:pPr>
        <w:spacing w:after="0"/>
        <w:ind w:left="0"/>
        <w:jc w:val="both"/>
      </w:pPr>
      <w:r>
        <w:rPr>
          <w:rFonts w:ascii="Times New Roman"/>
          <w:b w:val="false"/>
          <w:i w:val="false"/>
          <w:color w:val="000000"/>
          <w:sz w:val="28"/>
        </w:rPr>
        <w:t>
      16. Әкім аппаратының заңнамада көзделген жағдайларда жедел басқару құқығында оқшауландырылған мүлкі болуы мүмкін.</w:t>
      </w:r>
    </w:p>
    <w:p>
      <w:pPr>
        <w:spacing w:after="0"/>
        <w:ind w:left="0"/>
        <w:jc w:val="both"/>
      </w:pPr>
      <w:r>
        <w:rPr>
          <w:rFonts w:ascii="Times New Roman"/>
          <w:b w:val="false"/>
          <w:i w:val="false"/>
          <w:color w:val="000000"/>
          <w:sz w:val="28"/>
        </w:rPr>
        <w:t>
      Әкім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17. Әкім аппаратына бекітілген мүлік ауылдық округтің коммуналдық меншігіне жатады.</w:t>
      </w:r>
    </w:p>
    <w:p>
      <w:pPr>
        <w:spacing w:after="0"/>
        <w:ind w:left="0"/>
        <w:jc w:val="both"/>
      </w:pPr>
      <w:r>
        <w:rPr>
          <w:rFonts w:ascii="Times New Roman"/>
          <w:b w:val="false"/>
          <w:i w:val="false"/>
          <w:color w:val="000000"/>
          <w:sz w:val="28"/>
        </w:rPr>
        <w:t>
      18. Егер заңнамада өзгеше белгіленбесе, әкім аппараты жергілікті қоғамдастық жиналысымен келісу бойынша бекітіліп берілген мүлікті және қаржыландыру жоспары бойынша өзіне берілген қаражат есебінен сатып алынған мүлікті иеліктен шығаруы немесе оған өзгеше тәсілмен билік етуі мүмкін.</w:t>
      </w:r>
    </w:p>
    <w:p>
      <w:pPr>
        <w:spacing w:after="0"/>
        <w:ind w:left="0"/>
        <w:jc w:val="both"/>
      </w:pPr>
      <w:r>
        <w:rPr>
          <w:rFonts w:ascii="Times New Roman"/>
          <w:b w:val="false"/>
          <w:i w:val="false"/>
          <w:color w:val="000000"/>
          <w:sz w:val="28"/>
        </w:rPr>
        <w:t>
      5. Мемлекеттік органды қайта ұйымдастыру және тарату</w:t>
      </w:r>
    </w:p>
    <w:p>
      <w:pPr>
        <w:spacing w:after="0"/>
        <w:ind w:left="0"/>
        <w:jc w:val="both"/>
      </w:pPr>
      <w:r>
        <w:rPr>
          <w:rFonts w:ascii="Times New Roman"/>
          <w:b w:val="false"/>
          <w:i w:val="false"/>
          <w:color w:val="000000"/>
          <w:sz w:val="28"/>
        </w:rPr>
        <w:t>
      19. Әкім аппаратын қайта ұйымдастыру және тарату Қазақстан Республикасының заңнамасында айқындалатын тәртіппен жүзеге асырылады.</w:t>
      </w:r>
    </w:p>
    <w:p>
      <w:pPr>
        <w:spacing w:after="0"/>
        <w:ind w:left="0"/>
        <w:jc w:val="both"/>
      </w:pPr>
      <w:r>
        <w:rPr>
          <w:rFonts w:ascii="Times New Roman"/>
          <w:b w:val="false"/>
          <w:i w:val="false"/>
          <w:color w:val="000000"/>
          <w:sz w:val="28"/>
        </w:rPr>
        <w:t>
      20. Ауыл әкімі аппаратының қарамағындағы мынадай ұйымдары бар:</w:t>
      </w:r>
    </w:p>
    <w:p>
      <w:pPr>
        <w:spacing w:after="0"/>
        <w:ind w:left="0"/>
        <w:jc w:val="both"/>
      </w:pPr>
      <w:r>
        <w:rPr>
          <w:rFonts w:ascii="Times New Roman"/>
          <w:b w:val="false"/>
          <w:i w:val="false"/>
          <w:color w:val="000000"/>
          <w:sz w:val="28"/>
        </w:rPr>
        <w:t>
      1) "Жетекші ауылы әкімі аппаратының Мәдени ойын-сауық орталығы" мемлекеттік коммуналдық қазыналық кәсіпорын.</w:t>
      </w:r>
    </w:p>
    <w:p>
      <w:pPr>
        <w:spacing w:after="0"/>
        <w:ind w:left="0"/>
        <w:jc w:val="both"/>
      </w:pPr>
      <w:r>
        <w:rPr>
          <w:rFonts w:ascii="Times New Roman"/>
          <w:b w:val="false"/>
          <w:i w:val="false"/>
          <w:color w:val="000000"/>
          <w:sz w:val="28"/>
        </w:rPr>
        <w:t>
      2) Жетекші ауылы әкімі аппаратының "Жетекші ауылының "AQ JúREK" дене шынықтыру – сауықтыру кешені" коммуналдық 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 әкімдігінің</w:t>
            </w:r>
            <w:r>
              <w:br/>
            </w:r>
            <w:r>
              <w:rPr>
                <w:rFonts w:ascii="Times New Roman"/>
                <w:b w:val="false"/>
                <w:i w:val="false"/>
                <w:color w:val="000000"/>
                <w:sz w:val="20"/>
              </w:rPr>
              <w:t>2022 жылғы "11" сәуірден</w:t>
            </w:r>
            <w:r>
              <w:br/>
            </w:r>
            <w:r>
              <w:rPr>
                <w:rFonts w:ascii="Times New Roman"/>
                <w:b w:val="false"/>
                <w:i w:val="false"/>
                <w:color w:val="000000"/>
                <w:sz w:val="20"/>
              </w:rPr>
              <w:t>№ 508/2 қаулысына</w:t>
            </w:r>
            <w:r>
              <w:br/>
            </w: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Павлодар қаласы әкімдігінің күші жойылған кейбір қаулыларының тізбесі</w:t>
      </w:r>
    </w:p>
    <w:bookmarkEnd w:id="8"/>
    <w:p>
      <w:pPr>
        <w:spacing w:after="0"/>
        <w:ind w:left="0"/>
        <w:jc w:val="both"/>
      </w:pPr>
      <w:r>
        <w:rPr>
          <w:rFonts w:ascii="Times New Roman"/>
          <w:b w:val="false"/>
          <w:i w:val="false"/>
          <w:color w:val="000000"/>
          <w:sz w:val="28"/>
        </w:rPr>
        <w:t>
      1) Павлодар қаласы әкімдігінің 2019 жылғы 10 қаңтардағы "Жетекші ауылы әкімінің аппараты" мемлекеттік мекемесі туралы Ережені бекіту туралы" № 19/1 қаулысы;</w:t>
      </w:r>
    </w:p>
    <w:p>
      <w:pPr>
        <w:spacing w:after="0"/>
        <w:ind w:left="0"/>
        <w:jc w:val="both"/>
      </w:pPr>
      <w:r>
        <w:rPr>
          <w:rFonts w:ascii="Times New Roman"/>
          <w:b w:val="false"/>
          <w:i w:val="false"/>
          <w:color w:val="000000"/>
          <w:sz w:val="28"/>
        </w:rPr>
        <w:t>
      2) Павлодар қаласы әкімдігінің 2021 жылғы 15 сәуірдегі "Жетекші ауылы әкімінің аппараты" мемлекеттік мекемесі туралы Ережені бекіту туралы" № 670/3 қаулысы.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