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1a49" w14:textId="d791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11 сәуірдегі № 510/2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1. "Павлодар қаласы әкімінің аппараты" мемлекеттік мекемесінің Ережесі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Павлодар қаласы әкімдігінің 2017 жылғы 2 мамырдағы "Павлодар қаласы әкімінің аппараты" мемлекеттік мекемесі туралы Ережені бекіту туралы" № 520/15 қаулысының күші жойылсын.</w:t>
      </w:r>
    </w:p>
    <w:bookmarkEnd w:id="2"/>
    <w:bookmarkStart w:name="z4" w:id="3"/>
    <w:p>
      <w:pPr>
        <w:spacing w:after="0"/>
        <w:ind w:left="0"/>
        <w:jc w:val="both"/>
      </w:pPr>
      <w:r>
        <w:rPr>
          <w:rFonts w:ascii="Times New Roman"/>
          <w:b w:val="false"/>
          <w:i w:val="false"/>
          <w:color w:val="000000"/>
          <w:sz w:val="28"/>
        </w:rPr>
        <w:t xml:space="preserve">
      3. "Павлодар қаласы әкімінің аппараты" мемлекеттік мекемесі қолданыстағы заңнамаға сәйкес, осы қаулыдан туындайтын қажетті шараларды қабылдасын. </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 аппаратының басшысы Е. Б. Иманзаиповқа жүктелсін.</w:t>
      </w:r>
    </w:p>
    <w:bookmarkEnd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"11" сәуір</w:t>
            </w:r>
            <w:r>
              <w:br/>
            </w:r>
            <w:r>
              <w:rPr>
                <w:rFonts w:ascii="Times New Roman"/>
                <w:b w:val="false"/>
                <w:i w:val="false"/>
                <w:color w:val="000000"/>
                <w:sz w:val="20"/>
              </w:rPr>
              <w:t>№ 510/2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"Павлодар қаласы әкімінің аппараты" мемлекеттік мекемесі туралы Ереже</w:t>
      </w:r>
    </w:p>
    <w:bookmarkEnd w:id="5"/>
    <w:bookmarkStart w:name="z7"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"Павлодар қаласы әкімінің аппараты" мемлекеттік мекемесі әкімдіктің және Павлодар қаласы әкімінің қызметін ақпараттық-талдау, ұйымдық-құқықтық және материалдық-техникалық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қаласы әкімінің аппараты" мемлекеттік мекемесінің ведомстволары жоқ.</w:t>
      </w:r>
    </w:p>
    <w:p>
      <w:pPr>
        <w:spacing w:after="0"/>
        <w:ind w:left="0"/>
        <w:jc w:val="both"/>
      </w:pPr>
      <w:r>
        <w:rPr>
          <w:rFonts w:ascii="Times New Roman"/>
          <w:b w:val="false"/>
          <w:i w:val="false"/>
          <w:color w:val="000000"/>
          <w:sz w:val="28"/>
        </w:rPr>
        <w:t>
      3. "Павлодар қаласы әкімінің аппараты" мемлекеттік мекемесі өз қызметін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4. "Павлодар қаласы әкімінің аппараты"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мөрi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қаласы әкімінің аппараты" мемлекеттік мекемесі азаматтық-құқықтық қатынастарға өз атынан түседi.</w:t>
      </w:r>
    </w:p>
    <w:p>
      <w:pPr>
        <w:spacing w:after="0"/>
        <w:ind w:left="0"/>
        <w:jc w:val="both"/>
      </w:pPr>
      <w:r>
        <w:rPr>
          <w:rFonts w:ascii="Times New Roman"/>
          <w:b w:val="false"/>
          <w:i w:val="false"/>
          <w:color w:val="000000"/>
          <w:sz w:val="28"/>
        </w:rPr>
        <w:t>
      6. "Павлодар қаласы әкімінің аппараты" мемлекеттік мекемесінің егер Қазақстан Республикасының заңнамасына сәйкес осыған уәкiлеттiк берiлген болса,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қаласы әкімінің аппараты" мемлекеттік мекемесі өз құзыретiнiң мәселелерi бойынша заңнамада белгiленген тәртiппен "Павлодар қаласы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8. "Павлодар қаласы әкімінің аппараты" мемлекеттік мекемесінің құрылымы мен штат санының лимитi Қазақстан Республикасының заңнамасына сәйкес бекітіледі.</w:t>
      </w:r>
    </w:p>
    <w:p>
      <w:pPr>
        <w:spacing w:after="0"/>
        <w:ind w:left="0"/>
        <w:jc w:val="both"/>
      </w:pPr>
      <w:r>
        <w:rPr>
          <w:rFonts w:ascii="Times New Roman"/>
          <w:b w:val="false"/>
          <w:i w:val="false"/>
          <w:color w:val="000000"/>
          <w:sz w:val="28"/>
        </w:rPr>
        <w:t>
      9. "Павлодар қаласы әкімінің аппараты" мемлекеттік мекемесінің орналасқан жерi: Қазақстан Республикасы, Павлодар облысы, индексі 140000, Павлодар қаласы, Қайырбаев көшесі, 32.</w:t>
      </w:r>
    </w:p>
    <w:p>
      <w:pPr>
        <w:spacing w:after="0"/>
        <w:ind w:left="0"/>
        <w:jc w:val="both"/>
      </w:pPr>
      <w:r>
        <w:rPr>
          <w:rFonts w:ascii="Times New Roman"/>
          <w:b w:val="false"/>
          <w:i w:val="false"/>
          <w:color w:val="000000"/>
          <w:sz w:val="28"/>
        </w:rPr>
        <w:t>
      10. "Павлодар қаласы әкімінің аппараты" мемлекеттік мекемесінің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Мемлекеттік мекеменің мемлекеттік тілдегі толық атауы: "Павлодар қаласы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города Павлодара".</w:t>
      </w:r>
    </w:p>
    <w:p>
      <w:pPr>
        <w:spacing w:after="0"/>
        <w:ind w:left="0"/>
        <w:jc w:val="both"/>
      </w:pPr>
      <w:r>
        <w:rPr>
          <w:rFonts w:ascii="Times New Roman"/>
          <w:b w:val="false"/>
          <w:i w:val="false"/>
          <w:color w:val="000000"/>
          <w:sz w:val="28"/>
        </w:rPr>
        <w:t>
      12. Мемлекет Павлодар облысы Павлодар қаласы әкімдігі атынан "Павлодар қаласы әкімінің аппараты" мемлекеттік мекемесінің құрылтайшысы болып табылады.</w:t>
      </w:r>
    </w:p>
    <w:p>
      <w:pPr>
        <w:spacing w:after="0"/>
        <w:ind w:left="0"/>
        <w:jc w:val="both"/>
      </w:pPr>
      <w:r>
        <w:rPr>
          <w:rFonts w:ascii="Times New Roman"/>
          <w:b w:val="false"/>
          <w:i w:val="false"/>
          <w:color w:val="000000"/>
          <w:sz w:val="28"/>
        </w:rPr>
        <w:t>
      13. Осы Ереже "Павлодар қаласы әкімінің аппараты" мемлекеттік мекемесінің құрылтайшы құжаты болып табылады.</w:t>
      </w:r>
    </w:p>
    <w:p>
      <w:pPr>
        <w:spacing w:after="0"/>
        <w:ind w:left="0"/>
        <w:jc w:val="both"/>
      </w:pPr>
      <w:r>
        <w:rPr>
          <w:rFonts w:ascii="Times New Roman"/>
          <w:b w:val="false"/>
          <w:i w:val="false"/>
          <w:color w:val="000000"/>
          <w:sz w:val="28"/>
        </w:rPr>
        <w:t>
      14. "Павлодар қаласы әкімінің аппараты" мемлекеттік мекемесінің қызметiн каржыландыру Қазақстан Республикасының заңнамасына сәйкес жергiлiктi бюджеттен жүзеге асырылады.</w:t>
      </w:r>
    </w:p>
    <w:p>
      <w:pPr>
        <w:spacing w:after="0"/>
        <w:ind w:left="0"/>
        <w:jc w:val="both"/>
      </w:pPr>
      <w:r>
        <w:rPr>
          <w:rFonts w:ascii="Times New Roman"/>
          <w:b w:val="false"/>
          <w:i w:val="false"/>
          <w:color w:val="000000"/>
          <w:sz w:val="28"/>
        </w:rPr>
        <w:t>
      15. "Павлодар қаласы әкімінің аппараты" мемлекеттік мекемесіне кәсiпкерлiк субъектiлерiмен "Павлодар қаласы әкімінің аппараты" мемлекеттік мекемесінің өкілеттіктері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xml:space="preserve">
      Егер "Павлодар қаласы әкімінің аппараты"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8" w:id="7"/>
    <w:p>
      <w:pPr>
        <w:spacing w:after="0"/>
        <w:ind w:left="0"/>
        <w:jc w:val="left"/>
      </w:pPr>
      <w:r>
        <w:rPr>
          <w:rFonts w:ascii="Times New Roman"/>
          <w:b/>
          <w:i w:val="false"/>
          <w:color w:val="000000"/>
        </w:rPr>
        <w:t xml:space="preserve"> 2-тарау. "Павлодар қаласы әкімінің аппараты" мемлекеттік мекемесінің мақсаттары мен өкілеттіктері</w:t>
      </w:r>
    </w:p>
    <w:bookmarkEnd w:id="7"/>
    <w:p>
      <w:pPr>
        <w:spacing w:after="0"/>
        <w:ind w:left="0"/>
        <w:jc w:val="both"/>
      </w:pPr>
      <w:r>
        <w:rPr>
          <w:rFonts w:ascii="Times New Roman"/>
          <w:b w:val="false"/>
          <w:i w:val="false"/>
          <w:color w:val="000000"/>
          <w:sz w:val="28"/>
        </w:rPr>
        <w:t>
      16. Мақсаттары:</w:t>
      </w:r>
    </w:p>
    <w:p>
      <w:pPr>
        <w:spacing w:after="0"/>
        <w:ind w:left="0"/>
        <w:jc w:val="both"/>
      </w:pPr>
      <w:r>
        <w:rPr>
          <w:rFonts w:ascii="Times New Roman"/>
          <w:b w:val="false"/>
          <w:i w:val="false"/>
          <w:color w:val="000000"/>
          <w:sz w:val="28"/>
        </w:rPr>
        <w:t>
      1) Павлодар қаласының аумағында Павлодар қаласы әкімімен мемлекеттік саясатты жүргізуді қамтамасыз ету;</w:t>
      </w:r>
    </w:p>
    <w:p>
      <w:pPr>
        <w:spacing w:after="0"/>
        <w:ind w:left="0"/>
        <w:jc w:val="both"/>
      </w:pPr>
      <w:r>
        <w:rPr>
          <w:rFonts w:ascii="Times New Roman"/>
          <w:b w:val="false"/>
          <w:i w:val="false"/>
          <w:color w:val="000000"/>
          <w:sz w:val="28"/>
        </w:rPr>
        <w:t>
      2) Павлодар қаласы әкімінің және әкімдігінің қызметін ақпараттық-талдау, ұйымдық-құқықтық және материалдық-техникалық жағынан қамтамасыз етудегі әкімдіктің барлық құрылымдық бөлімшелері жұмысының тиімділігін арттыру;</w:t>
      </w:r>
    </w:p>
    <w:p>
      <w:pPr>
        <w:spacing w:after="0"/>
        <w:ind w:left="0"/>
        <w:jc w:val="both"/>
      </w:pPr>
      <w:r>
        <w:rPr>
          <w:rFonts w:ascii="Times New Roman"/>
          <w:b w:val="false"/>
          <w:i w:val="false"/>
          <w:color w:val="000000"/>
          <w:sz w:val="28"/>
        </w:rPr>
        <w:t>
      3) қоғамдық келісім мен саяси тұрақтылықтың, экономикалық дамудың, қазақстандық патриотизмнің конституциялық қағидаттарын іске асыруға, өңірдің неғұрлым маңызды мәселелерін демократиялық әдістермен шешуге жәрдемдесу;</w:t>
      </w:r>
    </w:p>
    <w:p>
      <w:pPr>
        <w:spacing w:after="0"/>
        <w:ind w:left="0"/>
        <w:jc w:val="both"/>
      </w:pPr>
      <w:r>
        <w:rPr>
          <w:rFonts w:ascii="Times New Roman"/>
          <w:b w:val="false"/>
          <w:i w:val="false"/>
          <w:color w:val="000000"/>
          <w:sz w:val="28"/>
        </w:rPr>
        <w:t>
      4) Қазақстан Республикасының даму стратегиясына сәйкес өңірдің әлеуметтік-экономикалық даму жоспарларын әзірлеуге, әлеуметтік-экономикалық және әкімшілік реформаларды жүзеге асыру тетігі мен тактикасын жетілдіруге қатысу;</w:t>
      </w:r>
    </w:p>
    <w:p>
      <w:pPr>
        <w:spacing w:after="0"/>
        <w:ind w:left="0"/>
        <w:jc w:val="both"/>
      </w:pPr>
      <w:r>
        <w:rPr>
          <w:rFonts w:ascii="Times New Roman"/>
          <w:b w:val="false"/>
          <w:i w:val="false"/>
          <w:color w:val="000000"/>
          <w:sz w:val="28"/>
        </w:rPr>
        <w:t>
      5) орталық және жергілікті мемлекеттік органдармен, ұйымдармен және азаматтармен өзара іс-қимыл жасау;</w:t>
      </w:r>
    </w:p>
    <w:p>
      <w:pPr>
        <w:spacing w:after="0"/>
        <w:ind w:left="0"/>
        <w:jc w:val="both"/>
      </w:pPr>
      <w:r>
        <w:rPr>
          <w:rFonts w:ascii="Times New Roman"/>
          <w:b w:val="false"/>
          <w:i w:val="false"/>
          <w:color w:val="000000"/>
          <w:sz w:val="28"/>
        </w:rPr>
        <w:t xml:space="preserve">
      6) қаланы басқару схемасына сәйкес жергілікті бюджеттен қаржыландырылатын мемлекеттік органдардың қызметін үйлестіру; </w:t>
      </w:r>
    </w:p>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"Павлодар қаласы әкімінің аппараты" мемлекеттік мекемесінің осы Ережемен көзделген өкілеттікті іске асыру үшін мемлекеттік органдардан және басқа да ұйымдардан қажетті ақпаратты, құжаттар мен басқа материалдарды сұрауға және алуға Қазақстан Республикасының заңнамасымен белгіленген тәртіпте құқығы бар.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"Павлодар қаласы әкімінің аппараты" мемлекеттік мекемесі осы Ережеде көзделген міндеттерді іске асыру үшін Қазақстан Республикасының Конституциясын, заңнамасын сақтауға және лауазымдық міндеттеріне сәйкес берілген құқықтар шегінде өкілеттігін жүзеге асыруға;</w:t>
      </w:r>
    </w:p>
    <w:p>
      <w:pPr>
        <w:spacing w:after="0"/>
        <w:ind w:left="0"/>
        <w:jc w:val="both"/>
      </w:pPr>
      <w:r>
        <w:rPr>
          <w:rFonts w:ascii="Times New Roman"/>
          <w:b w:val="false"/>
          <w:i w:val="false"/>
          <w:color w:val="000000"/>
          <w:sz w:val="28"/>
        </w:rPr>
        <w:t>
      2.2. азаматтар мен заңды тұлғалардың құқықтарын, бостандықтарын және заңды мүдделерін сақтауға және қорғауды қамтамасыз етуге, азаматтардың өтініштерін Қазақстан Республикасының заңнамасымен белгіленген тәртіпте және мерзімде қарастыруға, олар бойынша қажетті шаралар қолдануға;</w:t>
      </w:r>
    </w:p>
    <w:p>
      <w:pPr>
        <w:spacing w:after="0"/>
        <w:ind w:left="0"/>
        <w:jc w:val="both"/>
      </w:pPr>
      <w:r>
        <w:rPr>
          <w:rFonts w:ascii="Times New Roman"/>
          <w:b w:val="false"/>
          <w:i w:val="false"/>
          <w:color w:val="000000"/>
          <w:sz w:val="28"/>
        </w:rPr>
        <w:t>
      2.3. мемлекеттік меншіктің сақталуын қамтамасыз етуге, сеніп берілген мемлекеттік меншікті қызметтік мақсаттарға ғана пайдалануға;</w:t>
      </w:r>
    </w:p>
    <w:p>
      <w:pPr>
        <w:spacing w:after="0"/>
        <w:ind w:left="0"/>
        <w:jc w:val="both"/>
      </w:pPr>
      <w:r>
        <w:rPr>
          <w:rFonts w:ascii="Times New Roman"/>
          <w:b w:val="false"/>
          <w:i w:val="false"/>
          <w:color w:val="000000"/>
          <w:sz w:val="28"/>
        </w:rPr>
        <w:t>
      2.4. Қазақстан Республикасының қолданыстағы заңнамасына сәйкес өзге де құқықтар мен міндеттерді жүзеге асыруға міндетті.</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қала әкімінің қалалық мәслихат депутаттарымен өзара іс - қимылын қамтамасыз етеді;</w:t>
      </w:r>
    </w:p>
    <w:p>
      <w:pPr>
        <w:spacing w:after="0"/>
        <w:ind w:left="0"/>
        <w:jc w:val="both"/>
      </w:pPr>
      <w:r>
        <w:rPr>
          <w:rFonts w:ascii="Times New Roman"/>
          <w:b w:val="false"/>
          <w:i w:val="false"/>
          <w:color w:val="000000"/>
          <w:sz w:val="28"/>
        </w:rPr>
        <w:t>
      2) қалалық мәслихат сессияларында қаралатын мәселелердің тізбесін қалыптастырады;</w:t>
      </w:r>
    </w:p>
    <w:p>
      <w:pPr>
        <w:spacing w:after="0"/>
        <w:ind w:left="0"/>
        <w:jc w:val="both"/>
      </w:pPr>
      <w:r>
        <w:rPr>
          <w:rFonts w:ascii="Times New Roman"/>
          <w:b w:val="false"/>
          <w:i w:val="false"/>
          <w:color w:val="000000"/>
          <w:sz w:val="28"/>
        </w:rPr>
        <w:t>
      3) қалалық бағдарламаларды, іс-шараларды әзірлеуге қатысады және олардың орындалуын бақылауды жүзеге асырады;</w:t>
      </w:r>
    </w:p>
    <w:p>
      <w:pPr>
        <w:spacing w:after="0"/>
        <w:ind w:left="0"/>
        <w:jc w:val="both"/>
      </w:pPr>
      <w:r>
        <w:rPr>
          <w:rFonts w:ascii="Times New Roman"/>
          <w:b w:val="false"/>
          <w:i w:val="false"/>
          <w:color w:val="000000"/>
          <w:sz w:val="28"/>
        </w:rPr>
        <w:t xml:space="preserve">
      4) барлық деңгейдегі әкімдердің халықпен кездесулерін ұйымдастырады; </w:t>
      </w:r>
    </w:p>
    <w:p>
      <w:pPr>
        <w:spacing w:after="0"/>
        <w:ind w:left="0"/>
        <w:jc w:val="both"/>
      </w:pPr>
      <w:r>
        <w:rPr>
          <w:rFonts w:ascii="Times New Roman"/>
          <w:b w:val="false"/>
          <w:i w:val="false"/>
          <w:color w:val="000000"/>
          <w:sz w:val="28"/>
        </w:rPr>
        <w:t>
      5) барлық деңгейдегі сайлауға, республикалық референдумға дайындық пен өткізуді қамтамасыз етеді;</w:t>
      </w:r>
    </w:p>
    <w:p>
      <w:pPr>
        <w:spacing w:after="0"/>
        <w:ind w:left="0"/>
        <w:jc w:val="both"/>
      </w:pPr>
      <w:r>
        <w:rPr>
          <w:rFonts w:ascii="Times New Roman"/>
          <w:b w:val="false"/>
          <w:i w:val="false"/>
          <w:color w:val="000000"/>
          <w:sz w:val="28"/>
        </w:rPr>
        <w:t>
      6) халықты тіркеуге және енгізілген деректерді бақылайтын органдар берген мәліметтер негізінде сайлаушылар тізімін жасайды;</w:t>
      </w:r>
    </w:p>
    <w:p>
      <w:pPr>
        <w:spacing w:after="0"/>
        <w:ind w:left="0"/>
        <w:jc w:val="both"/>
      </w:pPr>
      <w:r>
        <w:rPr>
          <w:rFonts w:ascii="Times New Roman"/>
          <w:b w:val="false"/>
          <w:i w:val="false"/>
          <w:color w:val="000000"/>
          <w:sz w:val="28"/>
        </w:rPr>
        <w:t>
      7) сайлау учаскелерінің шекараларына өзгерістер енгізе отырып, сайлау учаскелерінің электоралды паспорттарын, сайлау учаскелерінің шекараларын нақтылауды және түзетуді қамтамасыз етеді;</w:t>
      </w:r>
    </w:p>
    <w:p>
      <w:pPr>
        <w:spacing w:after="0"/>
        <w:ind w:left="0"/>
        <w:jc w:val="both"/>
      </w:pPr>
      <w:r>
        <w:rPr>
          <w:rFonts w:ascii="Times New Roman"/>
          <w:b w:val="false"/>
          <w:i w:val="false"/>
          <w:color w:val="000000"/>
          <w:sz w:val="28"/>
        </w:rPr>
        <w:t>
      8) алқаби отырыстарына кандидаттардың тізімдерін дайындауды қамтамасыз етеді;</w:t>
      </w:r>
    </w:p>
    <w:p>
      <w:pPr>
        <w:spacing w:after="0"/>
        <w:ind w:left="0"/>
        <w:jc w:val="both"/>
      </w:pPr>
      <w:r>
        <w:rPr>
          <w:rFonts w:ascii="Times New Roman"/>
          <w:b w:val="false"/>
          <w:i w:val="false"/>
          <w:color w:val="000000"/>
          <w:sz w:val="28"/>
        </w:rPr>
        <w:t>
      9) қала әкімінің ауыл, кент, ауылдық округ әкімдерімен өзара іс-қимылын қамтамасыз етеді;</w:t>
      </w:r>
    </w:p>
    <w:p>
      <w:pPr>
        <w:spacing w:after="0"/>
        <w:ind w:left="0"/>
        <w:jc w:val="both"/>
      </w:pPr>
      <w:r>
        <w:rPr>
          <w:rFonts w:ascii="Times New Roman"/>
          <w:b w:val="false"/>
          <w:i w:val="false"/>
          <w:color w:val="000000"/>
          <w:sz w:val="28"/>
        </w:rPr>
        <w:t>
      10) қала әкімінің өзіне және қала әкімдігіне тікелей бағынатын және есеп беретін мемлекеттік және консультативтік - кеңесші органдармен өзара іс-қимылын қамтамасыз етеді;</w:t>
      </w:r>
    </w:p>
    <w:p>
      <w:pPr>
        <w:spacing w:after="0"/>
        <w:ind w:left="0"/>
        <w:jc w:val="both"/>
      </w:pPr>
      <w:r>
        <w:rPr>
          <w:rFonts w:ascii="Times New Roman"/>
          <w:b w:val="false"/>
          <w:i w:val="false"/>
          <w:color w:val="000000"/>
          <w:sz w:val="28"/>
        </w:rPr>
        <w:t>
      11) қала әкімінің ақпараттық-талдамалық қызметінің қамтылуын жүзеге асырады;</w:t>
      </w:r>
    </w:p>
    <w:p>
      <w:pPr>
        <w:spacing w:after="0"/>
        <w:ind w:left="0"/>
        <w:jc w:val="both"/>
      </w:pPr>
      <w:r>
        <w:rPr>
          <w:rFonts w:ascii="Times New Roman"/>
          <w:b w:val="false"/>
          <w:i w:val="false"/>
          <w:color w:val="000000"/>
          <w:sz w:val="28"/>
        </w:rPr>
        <w:t>
      12) облыс әкімінің, облыс әкімінің орынбасарларының, облыс аппараты басшысының төрағалығымен қалалар мен аудандар әкімдерінің қатысуымен аппараттық және басқа да жиналыстар өткізу кезінде ақпарат жинауды, өңдеуді және ұйымдастырушылық қамтамасыз етуді жүзеге асырады;</w:t>
      </w:r>
    </w:p>
    <w:p>
      <w:pPr>
        <w:spacing w:after="0"/>
        <w:ind w:left="0"/>
        <w:jc w:val="both"/>
      </w:pPr>
      <w:r>
        <w:rPr>
          <w:rFonts w:ascii="Times New Roman"/>
          <w:b w:val="false"/>
          <w:i w:val="false"/>
          <w:color w:val="000000"/>
          <w:sz w:val="28"/>
        </w:rPr>
        <w:t>
      13) облыс әкімінің және орталық және жергілікті атқарушы органдардың өзге де тұлғаларының қатысуымен көшпелі кездесулер мен жұмыс сапарлары кезінде ақпарат жинауды, өңдеуді, ұйымдастырушылық қамтамасыз етуді жүзеге асырады;</w:t>
      </w:r>
    </w:p>
    <w:p>
      <w:pPr>
        <w:spacing w:after="0"/>
        <w:ind w:left="0"/>
        <w:jc w:val="both"/>
      </w:pPr>
      <w:r>
        <w:rPr>
          <w:rFonts w:ascii="Times New Roman"/>
          <w:b w:val="false"/>
          <w:i w:val="false"/>
          <w:color w:val="000000"/>
          <w:sz w:val="28"/>
        </w:rPr>
        <w:t>
      14) қала әкімінің қатысуымен аппараттық және басқа да жиналыстарды, жұмыс сапарларын өткізу кезінде ақпараттық жинауды, өңдеуді, ұйымдастырушылық қамтамасыз етуді жүзеге асырады;</w:t>
      </w:r>
    </w:p>
    <w:p>
      <w:pPr>
        <w:spacing w:after="0"/>
        <w:ind w:left="0"/>
        <w:jc w:val="both"/>
      </w:pPr>
      <w:r>
        <w:rPr>
          <w:rFonts w:ascii="Times New Roman"/>
          <w:b w:val="false"/>
          <w:i w:val="false"/>
          <w:color w:val="000000"/>
          <w:sz w:val="28"/>
        </w:rPr>
        <w:t xml:space="preserve">
      15) қалалық іс-шаралар мен мереке күндерін өткізу кезінде ұйымдастырушылық мәселелерін дайындауды қамтамасыз етеді; </w:t>
      </w:r>
    </w:p>
    <w:p>
      <w:pPr>
        <w:spacing w:after="0"/>
        <w:ind w:left="0"/>
        <w:jc w:val="both"/>
      </w:pPr>
      <w:r>
        <w:rPr>
          <w:rFonts w:ascii="Times New Roman"/>
          <w:b w:val="false"/>
          <w:i w:val="false"/>
          <w:color w:val="000000"/>
          <w:sz w:val="28"/>
        </w:rPr>
        <w:t>
      16) азаматтық және аумақтық қорғаныс, жұмылдыру дайындығы және жұмылдыру саласындағы төтенше жағдайлардың алдын алу және жою жөніндегі іс-шараларды өткізу бойынша өзара іс-әрекет жасайды, ұйымдастырады және үйлестіреді;</w:t>
      </w:r>
    </w:p>
    <w:p>
      <w:pPr>
        <w:spacing w:after="0"/>
        <w:ind w:left="0"/>
        <w:jc w:val="both"/>
      </w:pPr>
      <w:r>
        <w:rPr>
          <w:rFonts w:ascii="Times New Roman"/>
          <w:b w:val="false"/>
          <w:i w:val="false"/>
          <w:color w:val="000000"/>
          <w:sz w:val="28"/>
        </w:rPr>
        <w:t>
      17) құпиялылық режимінің сақталуын қамтамасыз етеді, қала әкімі тағайындайтын қызметкерлерге және басқа да лауазымды тұлғаларға құпия құжаттарға рұқсат беру материалдарын ресімдейді, құпия іс қағаздарын жүргізеді;</w:t>
      </w:r>
    </w:p>
    <w:p>
      <w:pPr>
        <w:spacing w:after="0"/>
        <w:ind w:left="0"/>
        <w:jc w:val="both"/>
      </w:pPr>
      <w:r>
        <w:rPr>
          <w:rFonts w:ascii="Times New Roman"/>
          <w:b w:val="false"/>
          <w:i w:val="false"/>
          <w:color w:val="000000"/>
          <w:sz w:val="28"/>
        </w:rPr>
        <w:t>
      18) "Павлодар облысы ТЖД Өрт сөндіру және авариялық-құтқару жұмыстары қызметі" мемлекеттік мекемесімен бірлесіп су айдындарында жазатайым оқиғаларды болдырмау бойынша алдын алу жұмыстарын ұйымдастырады және жүргізеді;</w:t>
      </w:r>
    </w:p>
    <w:p>
      <w:pPr>
        <w:spacing w:after="0"/>
        <w:ind w:left="0"/>
        <w:jc w:val="both"/>
      </w:pPr>
      <w:r>
        <w:rPr>
          <w:rFonts w:ascii="Times New Roman"/>
          <w:b w:val="false"/>
          <w:i w:val="false"/>
          <w:color w:val="000000"/>
          <w:sz w:val="28"/>
        </w:rPr>
        <w:t>
      19) төтенше жағдайлар жөніндегі қалалық комиссияның және қаланың эвакуациялық комиссиясының жұмыстарына, жұмылдыру жоспарын әзірлеуге қатысады;</w:t>
      </w:r>
    </w:p>
    <w:p>
      <w:pPr>
        <w:spacing w:after="0"/>
        <w:ind w:left="0"/>
        <w:jc w:val="both"/>
      </w:pPr>
      <w:r>
        <w:rPr>
          <w:rFonts w:ascii="Times New Roman"/>
          <w:b w:val="false"/>
          <w:i w:val="false"/>
          <w:color w:val="000000"/>
          <w:sz w:val="28"/>
        </w:rPr>
        <w:t>
      20) "Е-лицензиялау" мемлекеттік деректер қоры" ақпараттық жүйесінің ішкі порталы арқылы "Әскерге шақыруды кейінге қалдыруды ұсыну" және "Азаматтарды әскери қызметке шақырудан босату" мемлекеттік қызметін көрсетеді;</w:t>
      </w:r>
    </w:p>
    <w:p>
      <w:pPr>
        <w:spacing w:after="0"/>
        <w:ind w:left="0"/>
        <w:jc w:val="both"/>
      </w:pPr>
      <w:r>
        <w:rPr>
          <w:rFonts w:ascii="Times New Roman"/>
          <w:b w:val="false"/>
          <w:i w:val="false"/>
          <w:color w:val="000000"/>
          <w:sz w:val="28"/>
        </w:rPr>
        <w:t>
      21) азаматтық қорғаныс және төтенше жағдайлар мәселелері бойынша құжаттарды, үлгілік қауіпсіздік паспортын, Павлодар қаласы аумағында табиғи және техногендік сипаттағы төтенше жағдайларды жою бойынша стратегиялық іс-қимыл жоспарын әзірлеу мен жасауға қатысады;</w:t>
      </w:r>
    </w:p>
    <w:p>
      <w:pPr>
        <w:spacing w:after="0"/>
        <w:ind w:left="0"/>
        <w:jc w:val="both"/>
      </w:pPr>
      <w:r>
        <w:rPr>
          <w:rFonts w:ascii="Times New Roman"/>
          <w:b w:val="false"/>
          <w:i w:val="false"/>
          <w:color w:val="000000"/>
          <w:sz w:val="28"/>
        </w:rPr>
        <w:t>
      22) қала әкімі үшін өңірлік саясаттың стратегиясы, қаланың атқарушы органдарының конструктивті біріккен жұмысы, орталық мемлекеттік органдардың аумақтық бөлімшелерімен және қаланың өкілетті органымен (мәслихат) өзара іс-әрекет жасау жөніндегі болжамды және ұсыныс жасауды жүзеге асырады;</w:t>
      </w:r>
    </w:p>
    <w:p>
      <w:pPr>
        <w:spacing w:after="0"/>
        <w:ind w:left="0"/>
        <w:jc w:val="both"/>
      </w:pPr>
      <w:r>
        <w:rPr>
          <w:rFonts w:ascii="Times New Roman"/>
          <w:b w:val="false"/>
          <w:i w:val="false"/>
          <w:color w:val="000000"/>
          <w:sz w:val="28"/>
        </w:rPr>
        <w:t xml:space="preserve">
      23) ішкі саяси ахуалға, қаланың мемлекеттік органдары мен лауазымды тұлғалардың жұмысына талдау жүргізеді, саяси және әлеуметтік-экономикалық жағдайды дамытуды болжайды, қоғамдық маңызды проблемалар бойынша ұсыныстарды әзірлейді; </w:t>
      </w:r>
    </w:p>
    <w:p>
      <w:pPr>
        <w:spacing w:after="0"/>
        <w:ind w:left="0"/>
        <w:jc w:val="both"/>
      </w:pPr>
      <w:r>
        <w:rPr>
          <w:rFonts w:ascii="Times New Roman"/>
          <w:b w:val="false"/>
          <w:i w:val="false"/>
          <w:color w:val="000000"/>
          <w:sz w:val="28"/>
        </w:rPr>
        <w:t>
      24) қала әкімінің қала әкімдігінің сайты және бұқаралық ақпарат құралдары арқылы жұртшылықпен байланыс орнатуын және тұрақты дамытуын қамтамасыз етеді, қала әкімдігі мен әкімінің қабылданған актілерін түсіндіруге қатысады;</w:t>
      </w:r>
    </w:p>
    <w:p>
      <w:pPr>
        <w:spacing w:after="0"/>
        <w:ind w:left="0"/>
        <w:jc w:val="both"/>
      </w:pPr>
      <w:r>
        <w:rPr>
          <w:rFonts w:ascii="Times New Roman"/>
          <w:b w:val="false"/>
          <w:i w:val="false"/>
          <w:color w:val="000000"/>
          <w:sz w:val="28"/>
        </w:rPr>
        <w:t xml:space="preserve">
      25) Павлодар қаласының жергілікті атқарушы органдарының персоналын басқару саласында қала әкімінің қызметін қамтамасыз етеді; </w:t>
      </w:r>
    </w:p>
    <w:p>
      <w:pPr>
        <w:spacing w:after="0"/>
        <w:ind w:left="0"/>
        <w:jc w:val="both"/>
      </w:pPr>
      <w:r>
        <w:rPr>
          <w:rFonts w:ascii="Times New Roman"/>
          <w:b w:val="false"/>
          <w:i w:val="false"/>
          <w:color w:val="000000"/>
          <w:sz w:val="28"/>
        </w:rPr>
        <w:t>
      26) "Е-Қызмет" интеграцияланған ақпараттық жүйесі арқылы мемлекеттік органдардың қызметін автоматтандыруды қамтамасыз етеді;</w:t>
      </w:r>
    </w:p>
    <w:p>
      <w:pPr>
        <w:spacing w:after="0"/>
        <w:ind w:left="0"/>
        <w:jc w:val="both"/>
      </w:pPr>
      <w:r>
        <w:rPr>
          <w:rFonts w:ascii="Times New Roman"/>
          <w:b w:val="false"/>
          <w:i w:val="false"/>
          <w:color w:val="000000"/>
          <w:sz w:val="28"/>
        </w:rPr>
        <w:t>
      27) Павлодар қаласының жергілікті атқарушы органдарының персоналын басқару стратегиясын әзірлейді және іске асырады;</w:t>
      </w:r>
    </w:p>
    <w:p>
      <w:pPr>
        <w:spacing w:after="0"/>
        <w:ind w:left="0"/>
        <w:jc w:val="both"/>
      </w:pPr>
      <w:r>
        <w:rPr>
          <w:rFonts w:ascii="Times New Roman"/>
          <w:b w:val="false"/>
          <w:i w:val="false"/>
          <w:color w:val="000000"/>
          <w:sz w:val="28"/>
        </w:rPr>
        <w:t>
      28) Павлодар қаласының жергілікті атқарушы органдарының бос мемлекеттік әкімшілік лауазымдарына орналасуға конкурстар өткізуді ұйымдастырады;</w:t>
      </w:r>
    </w:p>
    <w:p>
      <w:pPr>
        <w:spacing w:after="0"/>
        <w:ind w:left="0"/>
        <w:jc w:val="both"/>
      </w:pPr>
      <w:r>
        <w:rPr>
          <w:rFonts w:ascii="Times New Roman"/>
          <w:b w:val="false"/>
          <w:i w:val="false"/>
          <w:color w:val="000000"/>
          <w:sz w:val="28"/>
        </w:rPr>
        <w:t>
      29) Павлодар қаласының жергілікті атқарушы органдарында кәсіби бейімделу мен тәлімгерлікті ұйымдастырады;</w:t>
      </w:r>
    </w:p>
    <w:p>
      <w:pPr>
        <w:spacing w:after="0"/>
        <w:ind w:left="0"/>
        <w:jc w:val="both"/>
      </w:pPr>
      <w:r>
        <w:rPr>
          <w:rFonts w:ascii="Times New Roman"/>
          <w:b w:val="false"/>
          <w:i w:val="false"/>
          <w:color w:val="000000"/>
          <w:sz w:val="28"/>
        </w:rPr>
        <w:t>
      30) қайта даярлауды, біліктілігін арттыруды, тағылымдамадан өтуді ұйымдастыру арқылы Павлодар қаласының жергілікті атқарушы органдарының мемлекеттік қызметшілерінің кәсіби дамуын қамтамасыз етеді;</w:t>
      </w:r>
    </w:p>
    <w:p>
      <w:pPr>
        <w:spacing w:after="0"/>
        <w:ind w:left="0"/>
        <w:jc w:val="both"/>
      </w:pPr>
      <w:r>
        <w:rPr>
          <w:rFonts w:ascii="Times New Roman"/>
          <w:b w:val="false"/>
          <w:i w:val="false"/>
          <w:color w:val="000000"/>
          <w:sz w:val="28"/>
        </w:rPr>
        <w:t>
      31) Павлодар қаласының жергілікті атқарушы органдарының конкурстық, аттестаттау, тәртіптік және өзге де комиссияларының қызметін ұйымдастырады және қамтамасыз етеді;</w:t>
      </w:r>
    </w:p>
    <w:p>
      <w:pPr>
        <w:spacing w:after="0"/>
        <w:ind w:left="0"/>
        <w:jc w:val="both"/>
      </w:pPr>
      <w:r>
        <w:rPr>
          <w:rFonts w:ascii="Times New Roman"/>
          <w:b w:val="false"/>
          <w:i w:val="false"/>
          <w:color w:val="000000"/>
          <w:sz w:val="28"/>
        </w:rPr>
        <w:t>
      32) Павлодар қаласының жергілікті атқарушы органдарының мемлекеттік қызметке кіру, өткеру және тоқтату рәсімдерін сақтауын қамтамасыз етеді;</w:t>
      </w:r>
    </w:p>
    <w:p>
      <w:pPr>
        <w:spacing w:after="0"/>
        <w:ind w:left="0"/>
        <w:jc w:val="both"/>
      </w:pPr>
      <w:r>
        <w:rPr>
          <w:rFonts w:ascii="Times New Roman"/>
          <w:b w:val="false"/>
          <w:i w:val="false"/>
          <w:color w:val="000000"/>
          <w:sz w:val="28"/>
        </w:rPr>
        <w:t>
      33) Павлодар қаласы жергілікті атқарушы органдарының мемлекеттік қызметшілерінің жұмысына бағалау жүргізуді ұйымдастырады, оларды аттестаттау рәсімдерінің сақталуын қамтамасыз етеді;</w:t>
      </w:r>
    </w:p>
    <w:p>
      <w:pPr>
        <w:spacing w:after="0"/>
        <w:ind w:left="0"/>
        <w:jc w:val="both"/>
      </w:pPr>
      <w:r>
        <w:rPr>
          <w:rFonts w:ascii="Times New Roman"/>
          <w:b w:val="false"/>
          <w:i w:val="false"/>
          <w:color w:val="000000"/>
          <w:sz w:val="28"/>
        </w:rPr>
        <w:t xml:space="preserve">
      34) Павлодар қаласының жергілікті атқарушы органдарының еңбек заңнамасын және мемлекеттік қызмет туралы заңнаманы, еңбек режимі мен жағдайларын, сондай-ақ мемлекеттік қызметте болуға байланысты шектеулерді орындауын қамтамасыз етеді; </w:t>
      </w:r>
    </w:p>
    <w:p>
      <w:pPr>
        <w:spacing w:after="0"/>
        <w:ind w:left="0"/>
        <w:jc w:val="both"/>
      </w:pPr>
      <w:r>
        <w:rPr>
          <w:rFonts w:ascii="Times New Roman"/>
          <w:b w:val="false"/>
          <w:i w:val="false"/>
          <w:color w:val="000000"/>
          <w:sz w:val="28"/>
        </w:rPr>
        <w:t>
      35) өңір азаматтарын Қазақстан Республикасының мемлекеттік наградаларымен, Павлодар қаласы әкімінің Құрмет грамоталарымен, көтермелеулерімен марапаттауға байланысты қажетті материалдарды дайындайды;</w:t>
      </w:r>
    </w:p>
    <w:p>
      <w:pPr>
        <w:spacing w:after="0"/>
        <w:ind w:left="0"/>
        <w:jc w:val="both"/>
      </w:pPr>
      <w:r>
        <w:rPr>
          <w:rFonts w:ascii="Times New Roman"/>
          <w:b w:val="false"/>
          <w:i w:val="false"/>
          <w:color w:val="000000"/>
          <w:sz w:val="28"/>
        </w:rPr>
        <w:t>
      36) Павлодар қаласының жергілікті атқарушы органдарының мемлекеттік әкімшілік лауазымдарының санаттарына қойылатын біліктілік талаптарын әзірлейді;</w:t>
      </w:r>
    </w:p>
    <w:p>
      <w:pPr>
        <w:spacing w:after="0"/>
        <w:ind w:left="0"/>
        <w:jc w:val="both"/>
      </w:pPr>
      <w:r>
        <w:rPr>
          <w:rFonts w:ascii="Times New Roman"/>
          <w:b w:val="false"/>
          <w:i w:val="false"/>
          <w:color w:val="000000"/>
          <w:sz w:val="28"/>
        </w:rPr>
        <w:t>
      37) мемлекеттік қызметшілердің әлеуметтік және құқықтық қорғалуын қамтамасыз етеді, мемлекеттік органның басшысына оларды көтермелеу және ынталандыру бойынша ұсыныстар енгізеді;</w:t>
      </w:r>
    </w:p>
    <w:p>
      <w:pPr>
        <w:spacing w:after="0"/>
        <w:ind w:left="0"/>
        <w:jc w:val="both"/>
      </w:pPr>
      <w:r>
        <w:rPr>
          <w:rFonts w:ascii="Times New Roman"/>
          <w:b w:val="false"/>
          <w:i w:val="false"/>
          <w:color w:val="000000"/>
          <w:sz w:val="28"/>
        </w:rPr>
        <w:t>
      38) қала әкімі аппаратының азаматтық қызметшілерімен және техникалық қызмет көрсету қызметкерлерімен еңбек шарттарын ресімдейді;</w:t>
      </w:r>
    </w:p>
    <w:p>
      <w:pPr>
        <w:spacing w:after="0"/>
        <w:ind w:left="0"/>
        <w:jc w:val="both"/>
      </w:pPr>
      <w:r>
        <w:rPr>
          <w:rFonts w:ascii="Times New Roman"/>
          <w:b w:val="false"/>
          <w:i w:val="false"/>
          <w:color w:val="000000"/>
          <w:sz w:val="28"/>
        </w:rPr>
        <w:t>
      39) қала әкімі қызметінің құжаттамалық қамтамасыз етілуін жүзеге асырады;</w:t>
      </w:r>
    </w:p>
    <w:p>
      <w:pPr>
        <w:spacing w:after="0"/>
        <w:ind w:left="0"/>
        <w:jc w:val="both"/>
      </w:pPr>
      <w:r>
        <w:rPr>
          <w:rFonts w:ascii="Times New Roman"/>
          <w:b w:val="false"/>
          <w:i w:val="false"/>
          <w:color w:val="000000"/>
          <w:sz w:val="28"/>
        </w:rPr>
        <w:t>
      40) қала әкімдігі мен әкімінің актілерін тіркеуді жүргізеді, қала әкімі аппаратындағы іс қағаздарын жүргізуді ұйымдастырады;</w:t>
      </w:r>
    </w:p>
    <w:p>
      <w:pPr>
        <w:spacing w:after="0"/>
        <w:ind w:left="0"/>
        <w:jc w:val="both"/>
      </w:pPr>
      <w:r>
        <w:rPr>
          <w:rFonts w:ascii="Times New Roman"/>
          <w:b w:val="false"/>
          <w:i w:val="false"/>
          <w:color w:val="000000"/>
          <w:sz w:val="28"/>
        </w:rPr>
        <w:t xml:space="preserve">
      41) қала әкімдігі мен әкімінің актілерін жариялауды, тиісінше ресімдеуді және таратуды қамтамасыз етеді; </w:t>
      </w:r>
    </w:p>
    <w:p>
      <w:pPr>
        <w:spacing w:after="0"/>
        <w:ind w:left="0"/>
        <w:jc w:val="both"/>
      </w:pPr>
      <w:r>
        <w:rPr>
          <w:rFonts w:ascii="Times New Roman"/>
          <w:b w:val="false"/>
          <w:i w:val="false"/>
          <w:color w:val="000000"/>
          <w:sz w:val="28"/>
        </w:rPr>
        <w:t>
      42) Қазақстан Республикасы Президентінің, Үкіметінің және орталық мемлекеттік органдарының актілері мен тапсырмаларының, облыс әкімдігі қаулыларының, облыс әкімінің, облыс әкімі орынбасарларының және қала әкімінің тапсырмалары мен қарарларының, құқық қорғау және сот органдарынан келіп түскен құжаттардың орындалуын бақылауды жүзеге асырады;</w:t>
      </w:r>
    </w:p>
    <w:p>
      <w:pPr>
        <w:spacing w:after="0"/>
        <w:ind w:left="0"/>
        <w:jc w:val="both"/>
      </w:pPr>
      <w:r>
        <w:rPr>
          <w:rFonts w:ascii="Times New Roman"/>
          <w:b w:val="false"/>
          <w:i w:val="false"/>
          <w:color w:val="000000"/>
          <w:sz w:val="28"/>
        </w:rPr>
        <w:t>
      43) қала әкімдігінің отырыстарын дайындау мен өткізуді ұйымдастырады және отырыс хаттамасын ресімдеуді жүзеге асырады;</w:t>
      </w:r>
    </w:p>
    <w:p>
      <w:pPr>
        <w:spacing w:after="0"/>
        <w:ind w:left="0"/>
        <w:jc w:val="both"/>
      </w:pPr>
      <w:r>
        <w:rPr>
          <w:rFonts w:ascii="Times New Roman"/>
          <w:b w:val="false"/>
          <w:i w:val="false"/>
          <w:color w:val="000000"/>
          <w:sz w:val="28"/>
        </w:rPr>
        <w:t xml:space="preserve">
      44) қала әкімдігі мен әкімімен шығарылатын құқықтық, нормативтік құқықтық актілердің түпнұсқаларын ресімдеуді, шығаруды және сақтауды қамтамасыз етеді; </w:t>
      </w:r>
    </w:p>
    <w:p>
      <w:pPr>
        <w:spacing w:after="0"/>
        <w:ind w:left="0"/>
        <w:jc w:val="both"/>
      </w:pPr>
      <w:r>
        <w:rPr>
          <w:rFonts w:ascii="Times New Roman"/>
          <w:b w:val="false"/>
          <w:i w:val="false"/>
          <w:color w:val="000000"/>
          <w:sz w:val="28"/>
        </w:rPr>
        <w:t>
      45) мәжілістер мен кеңестердің хаттамаларын тиісінше ресімдеу мен сақтауды жүзеге асырады;</w:t>
      </w:r>
    </w:p>
    <w:p>
      <w:pPr>
        <w:spacing w:after="0"/>
        <w:ind w:left="0"/>
        <w:jc w:val="both"/>
      </w:pPr>
      <w:r>
        <w:rPr>
          <w:rFonts w:ascii="Times New Roman"/>
          <w:b w:val="false"/>
          <w:i w:val="false"/>
          <w:color w:val="000000"/>
          <w:sz w:val="28"/>
        </w:rPr>
        <w:t>
      46) азаматтарды қабылдауды ұйымдастырады, жеке және заңды тұлғалардың келіп түскен өтініштерін есепке алуды және бақылауды жүзеге асырады, жеке және заңды тұлғалардың жазбаша және ауызша өтініштерімен жұмыс туралы Қазақстан Республикасының заңнамасын қатаң сақтауды қамтамасыз етеді;</w:t>
      </w:r>
    </w:p>
    <w:p>
      <w:pPr>
        <w:spacing w:after="0"/>
        <w:ind w:left="0"/>
        <w:jc w:val="both"/>
      </w:pPr>
      <w:r>
        <w:rPr>
          <w:rFonts w:ascii="Times New Roman"/>
          <w:b w:val="false"/>
          <w:i w:val="false"/>
          <w:color w:val="000000"/>
          <w:sz w:val="28"/>
        </w:rPr>
        <w:t xml:space="preserve">
      47) құрылымдық бөлімшелердің индекстерін және қала әкімі аппаратының жиынтық іс номенклатурасын жасайды; </w:t>
      </w:r>
    </w:p>
    <w:p>
      <w:pPr>
        <w:spacing w:after="0"/>
        <w:ind w:left="0"/>
        <w:jc w:val="both"/>
      </w:pPr>
      <w:r>
        <w:rPr>
          <w:rFonts w:ascii="Times New Roman"/>
          <w:b w:val="false"/>
          <w:i w:val="false"/>
          <w:color w:val="000000"/>
          <w:sz w:val="28"/>
        </w:rPr>
        <w:t>
      48) мұрағатқа тапсыруға жататын істерді дұрыс қалыптастыруға, ресімдеуге және сақтауға бақылауды қамтамасыз етеді;</w:t>
      </w:r>
    </w:p>
    <w:p>
      <w:pPr>
        <w:spacing w:after="0"/>
        <w:ind w:left="0"/>
        <w:jc w:val="both"/>
      </w:pPr>
      <w:r>
        <w:rPr>
          <w:rFonts w:ascii="Times New Roman"/>
          <w:b w:val="false"/>
          <w:i w:val="false"/>
          <w:color w:val="000000"/>
          <w:sz w:val="28"/>
        </w:rPr>
        <w:t xml:space="preserve">
      49) Қазақстан Республикасының Бірыңғай бюджеттік сыныптауышына сәйкес бюджеттік бағдарламалар бойынша шығыстарды жоспарлауды, сондай-ақ мәслихат шешімі бойынша түзетуді жүзеге асырады; </w:t>
      </w:r>
    </w:p>
    <w:p>
      <w:pPr>
        <w:spacing w:after="0"/>
        <w:ind w:left="0"/>
        <w:jc w:val="both"/>
      </w:pPr>
      <w:r>
        <w:rPr>
          <w:rFonts w:ascii="Times New Roman"/>
          <w:b w:val="false"/>
          <w:i w:val="false"/>
          <w:color w:val="000000"/>
          <w:sz w:val="28"/>
        </w:rPr>
        <w:t>
      50)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бойынша әскери міндетті атқару шеңберіндегі іс-шараларға арналған қаржыландыруды қамтамасыз етеді және медициналық комиссиялар құрады;</w:t>
      </w:r>
    </w:p>
    <w:p>
      <w:pPr>
        <w:spacing w:after="0"/>
        <w:ind w:left="0"/>
        <w:jc w:val="both"/>
      </w:pPr>
      <w:r>
        <w:rPr>
          <w:rFonts w:ascii="Times New Roman"/>
          <w:b w:val="false"/>
          <w:i w:val="false"/>
          <w:color w:val="000000"/>
          <w:sz w:val="28"/>
        </w:rPr>
        <w:t>
      51) бюджет қаражатының тиімді пайдаланылуын және бюджеттік бағдарламалар әкімшісінің бюджеттік бағдарламаларының орындалуын қамтамасыз етеді;</w:t>
      </w:r>
    </w:p>
    <w:p>
      <w:pPr>
        <w:spacing w:after="0"/>
        <w:ind w:left="0"/>
        <w:jc w:val="both"/>
      </w:pPr>
      <w:r>
        <w:rPr>
          <w:rFonts w:ascii="Times New Roman"/>
          <w:b w:val="false"/>
          <w:i w:val="false"/>
          <w:color w:val="000000"/>
          <w:sz w:val="28"/>
        </w:rPr>
        <w:t>
      52) Қазақстан Республикасының заңнамасына сәйкес бюджеттің орындалуын жүзеге асырады;</w:t>
      </w:r>
    </w:p>
    <w:p>
      <w:pPr>
        <w:spacing w:after="0"/>
        <w:ind w:left="0"/>
        <w:jc w:val="both"/>
      </w:pPr>
      <w:r>
        <w:rPr>
          <w:rFonts w:ascii="Times New Roman"/>
          <w:b w:val="false"/>
          <w:i w:val="false"/>
          <w:color w:val="000000"/>
          <w:sz w:val="28"/>
        </w:rPr>
        <w:t>
      53) қала әкімдігі мен әкімі қызметінің құқықтық қамтамасыз етілуін жүзеге асырады;</w:t>
      </w:r>
    </w:p>
    <w:p>
      <w:pPr>
        <w:spacing w:after="0"/>
        <w:ind w:left="0"/>
        <w:jc w:val="both"/>
      </w:pPr>
      <w:r>
        <w:rPr>
          <w:rFonts w:ascii="Times New Roman"/>
          <w:b w:val="false"/>
          <w:i w:val="false"/>
          <w:color w:val="000000"/>
          <w:sz w:val="28"/>
        </w:rPr>
        <w:t>
      54) қала әкімі мен әкімдігінің нормативтік құқықтық актілеріне, құқықтық актілеріне құқықтық сараптаманы жүзеге асырады;</w:t>
      </w:r>
    </w:p>
    <w:p>
      <w:pPr>
        <w:spacing w:after="0"/>
        <w:ind w:left="0"/>
        <w:jc w:val="both"/>
      </w:pPr>
      <w:r>
        <w:rPr>
          <w:rFonts w:ascii="Times New Roman"/>
          <w:b w:val="false"/>
          <w:i w:val="false"/>
          <w:color w:val="000000"/>
          <w:sz w:val="28"/>
        </w:rPr>
        <w:t>
      55) "Павлодар қаласы әкімінің аппараты" ММ миссиясын, оның стратегиялық мақсаттары мен міндеттерін іске асыруға бағытталған нормативтік құқықтық актілерді әзірлеуді және қабылдауды қамтамасыз етуді жүзеге асырады;</w:t>
      </w:r>
    </w:p>
    <w:p>
      <w:pPr>
        <w:spacing w:after="0"/>
        <w:ind w:left="0"/>
        <w:jc w:val="both"/>
      </w:pPr>
      <w:r>
        <w:rPr>
          <w:rFonts w:ascii="Times New Roman"/>
          <w:b w:val="false"/>
          <w:i w:val="false"/>
          <w:color w:val="000000"/>
          <w:sz w:val="28"/>
        </w:rPr>
        <w:t xml:space="preserve">
      56) қылмыспен және сыбайлас жемқорлықпен күрес мәселелерінде қала әкімінің құқық қорғау және өзге де мемлекеттік органдармен өзара іс-әрекет жасауын қамтамасыз етеді; </w:t>
      </w:r>
    </w:p>
    <w:p>
      <w:pPr>
        <w:spacing w:after="0"/>
        <w:ind w:left="0"/>
        <w:jc w:val="both"/>
      </w:pPr>
      <w:r>
        <w:rPr>
          <w:rFonts w:ascii="Times New Roman"/>
          <w:b w:val="false"/>
          <w:i w:val="false"/>
          <w:color w:val="000000"/>
          <w:sz w:val="28"/>
        </w:rPr>
        <w:t>
      57) сыбайлас жемқорлыққа қарсы бағытталған бағдарламалық құжаттардың орындалуын бақылайды;</w:t>
      </w:r>
    </w:p>
    <w:p>
      <w:pPr>
        <w:spacing w:after="0"/>
        <w:ind w:left="0"/>
        <w:jc w:val="both"/>
      </w:pPr>
      <w:r>
        <w:rPr>
          <w:rFonts w:ascii="Times New Roman"/>
          <w:b w:val="false"/>
          <w:i w:val="false"/>
          <w:color w:val="000000"/>
          <w:sz w:val="28"/>
        </w:rPr>
        <w:t>
      58) наразылық-талап жұмысын, прокурорлық ықпал ету актілерімен жұмысты жүзеге асырады;</w:t>
      </w:r>
    </w:p>
    <w:p>
      <w:pPr>
        <w:spacing w:after="0"/>
        <w:ind w:left="0"/>
        <w:jc w:val="both"/>
      </w:pPr>
      <w:r>
        <w:rPr>
          <w:rFonts w:ascii="Times New Roman"/>
          <w:b w:val="false"/>
          <w:i w:val="false"/>
          <w:color w:val="000000"/>
          <w:sz w:val="28"/>
        </w:rPr>
        <w:t>
      59) мемлекеттік қызметтер бағыты бойынша Павлодар қаласының аумағын дамыту бағдарламасы көрсеткіштерінің орындалуын іске асырады және бақылайды;</w:t>
      </w:r>
    </w:p>
    <w:p>
      <w:pPr>
        <w:spacing w:after="0"/>
        <w:ind w:left="0"/>
        <w:jc w:val="both"/>
      </w:pPr>
      <w:r>
        <w:rPr>
          <w:rFonts w:ascii="Times New Roman"/>
          <w:b w:val="false"/>
          <w:i w:val="false"/>
          <w:color w:val="000000"/>
          <w:sz w:val="28"/>
        </w:rPr>
        <w:t>
      60)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61) жергілікті атқарушы органдардың құзырына жататын мемлекеттік қызметтер көрсету сапасына ішкі бақылауды жүзеге асырады;</w:t>
      </w:r>
    </w:p>
    <w:p>
      <w:pPr>
        <w:spacing w:after="0"/>
        <w:ind w:left="0"/>
        <w:jc w:val="both"/>
      </w:pPr>
      <w:r>
        <w:rPr>
          <w:rFonts w:ascii="Times New Roman"/>
          <w:b w:val="false"/>
          <w:i w:val="false"/>
          <w:color w:val="000000"/>
          <w:sz w:val="28"/>
        </w:rPr>
        <w:t>
      62) жергілікті атқарушы органдарға мемлекеттік қызметтер көрсету мәселелері бойынша ақпараттық, консультативттік және әдістемелік көмек көрсетеді;</w:t>
      </w:r>
    </w:p>
    <w:p>
      <w:pPr>
        <w:spacing w:after="0"/>
        <w:ind w:left="0"/>
        <w:jc w:val="both"/>
      </w:pPr>
      <w:r>
        <w:rPr>
          <w:rFonts w:ascii="Times New Roman"/>
          <w:b w:val="false"/>
          <w:i w:val="false"/>
          <w:color w:val="000000"/>
          <w:sz w:val="28"/>
        </w:rPr>
        <w:t>
      63) фронт-офиске келетін адамдарға уақытылы және сапалы мемлекеттік қызмет көрсету мен консультация беруге жауапкершілікте болады;</w:t>
      </w:r>
    </w:p>
    <w:p>
      <w:pPr>
        <w:spacing w:after="0"/>
        <w:ind w:left="0"/>
        <w:jc w:val="both"/>
      </w:pPr>
      <w:r>
        <w:rPr>
          <w:rFonts w:ascii="Times New Roman"/>
          <w:b w:val="false"/>
          <w:i w:val="false"/>
          <w:color w:val="000000"/>
          <w:sz w:val="28"/>
        </w:rPr>
        <w:t>
      64) "Павлодар қаласы әкімінің аппараты" мемлекеттік мекемесінің жанынан құрылған комиссиямен мемлекеттік мекеменің тұрғын үй қорынан қызметтік тұрғын үйлер бөледі және береді, сондай-ақ оларды жекешелендіреді;</w:t>
      </w:r>
    </w:p>
    <w:p>
      <w:pPr>
        <w:spacing w:after="0"/>
        <w:ind w:left="0"/>
        <w:jc w:val="both"/>
      </w:pPr>
      <w:r>
        <w:rPr>
          <w:rFonts w:ascii="Times New Roman"/>
          <w:b w:val="false"/>
          <w:i w:val="false"/>
          <w:color w:val="000000"/>
          <w:sz w:val="28"/>
        </w:rPr>
        <w:t>
      65) Қазақстан Республикасының қолданыстағы заңнамасына сәйкес өз құзыреттілігі шегінде басқа да функцияларды жүзеге асырады.</w:t>
      </w:r>
    </w:p>
    <w:bookmarkStart w:name="z9" w:id="8"/>
    <w:p>
      <w:pPr>
        <w:spacing w:after="0"/>
        <w:ind w:left="0"/>
        <w:jc w:val="left"/>
      </w:pPr>
      <w:r>
        <w:rPr>
          <w:rFonts w:ascii="Times New Roman"/>
          <w:b/>
          <w:i w:val="false"/>
          <w:color w:val="000000"/>
        </w:rPr>
        <w:t xml:space="preserve"> 3-тарау. "Павлодар қаласы әкімінің аппараты" мемлекеттік мекемесінің бірінші басшысының мәртебесі, өкілеттіктері</w:t>
      </w:r>
    </w:p>
    <w:bookmarkEnd w:id="8"/>
    <w:p>
      <w:pPr>
        <w:spacing w:after="0"/>
        <w:ind w:left="0"/>
        <w:jc w:val="both"/>
      </w:pPr>
      <w:r>
        <w:rPr>
          <w:rFonts w:ascii="Times New Roman"/>
          <w:b w:val="false"/>
          <w:i w:val="false"/>
          <w:color w:val="000000"/>
          <w:sz w:val="28"/>
        </w:rPr>
        <w:t xml:space="preserve">
      19. "Павлодар қаласы әкімінің аппараты" мемлекеттік мекемесіне басшылықты "Павлодар қаласы әкімінің аппараты" мемлекеттік мекемесіне жүктелген мiндеттердiң орындалуына және оның өз өкілеттіктерін жүзеге асыруға жалпы үйлестіруді жүзеге асыратын Павлодар қаласы әкімі аппаратының басшысы жүзеге асырады. </w:t>
      </w:r>
    </w:p>
    <w:p>
      <w:pPr>
        <w:spacing w:after="0"/>
        <w:ind w:left="0"/>
        <w:jc w:val="both"/>
      </w:pPr>
      <w:r>
        <w:rPr>
          <w:rFonts w:ascii="Times New Roman"/>
          <w:b w:val="false"/>
          <w:i w:val="false"/>
          <w:color w:val="000000"/>
          <w:sz w:val="28"/>
        </w:rPr>
        <w:t>
      20. "Павлодар қаласы әкімінің аппараты" мемлекеттік мекемесінің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21. "Павлодар қаласы әкімінің аппараты" мемлекеттік мекемесінің бірінші басшысының өкілеттіктері:</w:t>
      </w:r>
    </w:p>
    <w:p>
      <w:pPr>
        <w:spacing w:after="0"/>
        <w:ind w:left="0"/>
        <w:jc w:val="both"/>
      </w:pPr>
      <w:r>
        <w:rPr>
          <w:rFonts w:ascii="Times New Roman"/>
          <w:b w:val="false"/>
          <w:i w:val="false"/>
          <w:color w:val="000000"/>
          <w:sz w:val="28"/>
        </w:rPr>
        <w:t>
      1) лауазымды тұлға болып табылады және мемлекеттік органдармен, ұйымдармен және азаматтармен өзара қарым-қатынастарда "Павлодар қаласы әкімінің аппараты" мемлекеттік мекемесінің атынан сенімхатсыз өкілдік етеді;</w:t>
      </w:r>
    </w:p>
    <w:p>
      <w:pPr>
        <w:spacing w:after="0"/>
        <w:ind w:left="0"/>
        <w:jc w:val="both"/>
      </w:pPr>
      <w:r>
        <w:rPr>
          <w:rFonts w:ascii="Times New Roman"/>
          <w:b w:val="false"/>
          <w:i w:val="false"/>
          <w:color w:val="000000"/>
          <w:sz w:val="28"/>
        </w:rPr>
        <w:t>
      2) "Павлодар қаласы әкімінің аппараты" мемлекеттік мекемесінің жұмысын ұйымдастырады және басшылық жасайды және оған жүктелген функциялар мен міндеттердің орындалуына, сондай-ақ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3) "Павлодар қаласы әкімінің аппараты" мемлекеттік мекемесі туралы ереже, аппараттың құрылымы мен штаттық саны жөнінде ұсыныстар әзірлейді және оларды бекітуге енгізеді, еңбекке ақы төлеу қорын үнемдеу шегінде мемлекеттік қызметшілерге қосымша төлемақылар, материалдық ынталандырулар (сыйақылар) белгілейді;</w:t>
      </w:r>
    </w:p>
    <w:p>
      <w:pPr>
        <w:spacing w:after="0"/>
        <w:ind w:left="0"/>
        <w:jc w:val="both"/>
      </w:pPr>
      <w:r>
        <w:rPr>
          <w:rFonts w:ascii="Times New Roman"/>
          <w:b w:val="false"/>
          <w:i w:val="false"/>
          <w:color w:val="000000"/>
          <w:sz w:val="28"/>
        </w:rPr>
        <w:t>
      4) "Павлодар қаласы әкімінің аппараты" мемлекеттік мекемесіндегі ішкі еңбек тәртібін белгілейді;</w:t>
      </w:r>
    </w:p>
    <w:p>
      <w:pPr>
        <w:spacing w:after="0"/>
        <w:ind w:left="0"/>
        <w:jc w:val="both"/>
      </w:pPr>
      <w:r>
        <w:rPr>
          <w:rFonts w:ascii="Times New Roman"/>
          <w:b w:val="false"/>
          <w:i w:val="false"/>
          <w:color w:val="000000"/>
          <w:sz w:val="28"/>
        </w:rPr>
        <w:t>
      5) "Павлодар қаласы әкімінің аппараты" мемлекеттік мекемесінің құрылымдық бөлімшелерінің қызметіне жалпы басшылық жасау мен үйлестіруді жүзеге асырады, олар туралы ережелер әзірлейді, аппарат бөлімдері басшыларының міндеттері мен өкілеттіктерін белгілейді;</w:t>
      </w:r>
    </w:p>
    <w:p>
      <w:pPr>
        <w:spacing w:after="0"/>
        <w:ind w:left="0"/>
        <w:jc w:val="both"/>
      </w:pPr>
      <w:r>
        <w:rPr>
          <w:rFonts w:ascii="Times New Roman"/>
          <w:b w:val="false"/>
          <w:i w:val="false"/>
          <w:color w:val="000000"/>
          <w:sz w:val="28"/>
        </w:rPr>
        <w:t>
      6) Қазақстан Республикасының қолданыстағы заңнамасына сәйкес қала әкімі тағайындайтын қызметкерлерден басқа қызметкерлерді қызметке тағайындайды, босатады және тәртіптік жауапкершілікке тартады;</w:t>
      </w:r>
    </w:p>
    <w:p>
      <w:pPr>
        <w:spacing w:after="0"/>
        <w:ind w:left="0"/>
        <w:jc w:val="both"/>
      </w:pPr>
      <w:r>
        <w:rPr>
          <w:rFonts w:ascii="Times New Roman"/>
          <w:b w:val="false"/>
          <w:i w:val="false"/>
          <w:color w:val="000000"/>
          <w:sz w:val="28"/>
        </w:rPr>
        <w:t>
      7) аппараттағы мемлекеттік қызмет туралы заңнаманың орындалуын бақылайды;</w:t>
      </w:r>
    </w:p>
    <w:p>
      <w:pPr>
        <w:spacing w:after="0"/>
        <w:ind w:left="0"/>
        <w:jc w:val="both"/>
      </w:pPr>
      <w:r>
        <w:rPr>
          <w:rFonts w:ascii="Times New Roman"/>
          <w:b w:val="false"/>
          <w:i w:val="false"/>
          <w:color w:val="000000"/>
          <w:sz w:val="28"/>
        </w:rPr>
        <w:t>
      8) "Павлодар қаласы әкімінің аппараты" мемлекеттік мекемесі бойынша қызметкерлер орындауға міндетті бұйрықтар шығарады және нұсқаулықтар береді;</w:t>
      </w:r>
    </w:p>
    <w:p>
      <w:pPr>
        <w:spacing w:after="0"/>
        <w:ind w:left="0"/>
        <w:jc w:val="both"/>
      </w:pPr>
      <w:r>
        <w:rPr>
          <w:rFonts w:ascii="Times New Roman"/>
          <w:b w:val="false"/>
          <w:i w:val="false"/>
          <w:color w:val="000000"/>
          <w:sz w:val="28"/>
        </w:rPr>
        <w:t>
      9) мемлекеттік қызмет туралы заңнамаға және еңбек заңнамасына сәйкес кадрлармен жұмысты бақылайды;</w:t>
      </w:r>
    </w:p>
    <w:p>
      <w:pPr>
        <w:spacing w:after="0"/>
        <w:ind w:left="0"/>
        <w:jc w:val="both"/>
      </w:pPr>
      <w:r>
        <w:rPr>
          <w:rFonts w:ascii="Times New Roman"/>
          <w:b w:val="false"/>
          <w:i w:val="false"/>
          <w:color w:val="000000"/>
          <w:sz w:val="28"/>
        </w:rPr>
        <w:t>
      10) өз құзыры шегінде қызметтік құжаттамаға қол қояды;</w:t>
      </w:r>
    </w:p>
    <w:p>
      <w:pPr>
        <w:spacing w:after="0"/>
        <w:ind w:left="0"/>
        <w:jc w:val="both"/>
      </w:pPr>
      <w:r>
        <w:rPr>
          <w:rFonts w:ascii="Times New Roman"/>
          <w:b w:val="false"/>
          <w:i w:val="false"/>
          <w:color w:val="000000"/>
          <w:sz w:val="28"/>
        </w:rPr>
        <w:t>
      11) "Павлодар қаласы әкімінің аппараты" мемлекеттік мекемесінің қызметкерлерін іссапарларға жібереді;</w:t>
      </w:r>
    </w:p>
    <w:p>
      <w:pPr>
        <w:spacing w:after="0"/>
        <w:ind w:left="0"/>
        <w:jc w:val="both"/>
      </w:pPr>
      <w:r>
        <w:rPr>
          <w:rFonts w:ascii="Times New Roman"/>
          <w:b w:val="false"/>
          <w:i w:val="false"/>
          <w:color w:val="000000"/>
          <w:sz w:val="28"/>
        </w:rPr>
        <w:t>
      12) азаматтарды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13) азаматтардың өтініштерін, арыздарын, шағымдарын қарайды, азаматтардың құқықтары мен бостандықтарын қорғау бойынша шаралар қолданады;</w:t>
      </w:r>
    </w:p>
    <w:p>
      <w:pPr>
        <w:spacing w:after="0"/>
        <w:ind w:left="0"/>
        <w:jc w:val="both"/>
      </w:pPr>
      <w:r>
        <w:rPr>
          <w:rFonts w:ascii="Times New Roman"/>
          <w:b w:val="false"/>
          <w:i w:val="false"/>
          <w:color w:val="000000"/>
          <w:sz w:val="28"/>
        </w:rPr>
        <w:t>
      14) нормативтік құқықтық актілердің, бағдарламалар мен басқа да құжаттардың жобаларын әзірлеу үшін жұмыс топтарын құрады;</w:t>
      </w:r>
    </w:p>
    <w:p>
      <w:pPr>
        <w:spacing w:after="0"/>
        <w:ind w:left="0"/>
        <w:jc w:val="both"/>
      </w:pPr>
      <w:r>
        <w:rPr>
          <w:rFonts w:ascii="Times New Roman"/>
          <w:b w:val="false"/>
          <w:i w:val="false"/>
          <w:color w:val="000000"/>
          <w:sz w:val="28"/>
        </w:rPr>
        <w:t>
      15) "Павлодар қаласы әкімінің аппараты" мемлекеттік мекемесінің ақшалай қаражатына иелік етеді, қаржылық құжаттарға қол қояды;</w:t>
      </w:r>
    </w:p>
    <w:p>
      <w:pPr>
        <w:spacing w:after="0"/>
        <w:ind w:left="0"/>
        <w:jc w:val="both"/>
      </w:pPr>
      <w:r>
        <w:rPr>
          <w:rFonts w:ascii="Times New Roman"/>
          <w:b w:val="false"/>
          <w:i w:val="false"/>
          <w:color w:val="000000"/>
          <w:sz w:val="28"/>
        </w:rPr>
        <w:t>
      16) әкім жүктеген өзге де өкілеттіктерді жүзеге асырады.</w:t>
      </w:r>
    </w:p>
    <w:p>
      <w:pPr>
        <w:spacing w:after="0"/>
        <w:ind w:left="0"/>
        <w:jc w:val="both"/>
      </w:pPr>
      <w:r>
        <w:rPr>
          <w:rFonts w:ascii="Times New Roman"/>
          <w:b w:val="false"/>
          <w:i w:val="false"/>
          <w:color w:val="000000"/>
          <w:sz w:val="28"/>
        </w:rPr>
        <w:t>
      "Павлодар қаласы әкімінің аппараты" мемлекеттік мекемесінің басшысы болмаған кезеңде оның өкiлеттiктерiн қолданыстағы заңнамаға сәйкес оны алмастыратын тұлға орындайды.</w:t>
      </w:r>
    </w:p>
    <w:bookmarkStart w:name="z10" w:id="9"/>
    <w:p>
      <w:pPr>
        <w:spacing w:after="0"/>
        <w:ind w:left="0"/>
        <w:jc w:val="left"/>
      </w:pPr>
      <w:r>
        <w:rPr>
          <w:rFonts w:ascii="Times New Roman"/>
          <w:b/>
          <w:i w:val="false"/>
          <w:color w:val="000000"/>
        </w:rPr>
        <w:t xml:space="preserve"> 4-тарау. "Павлодар қаласы әкімінің аппараты" мемлекеттік мекемесінің мүлкі</w:t>
      </w:r>
    </w:p>
    <w:bookmarkEnd w:id="9"/>
    <w:p>
      <w:pPr>
        <w:spacing w:after="0"/>
        <w:ind w:left="0"/>
        <w:jc w:val="both"/>
      </w:pPr>
      <w:r>
        <w:rPr>
          <w:rFonts w:ascii="Times New Roman"/>
          <w:b w:val="false"/>
          <w:i w:val="false"/>
          <w:color w:val="000000"/>
          <w:sz w:val="28"/>
        </w:rPr>
        <w:t>
      22. "Павлодар қаласы әкімінің аппараты"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қаласы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23. "Павлодар қаласы әкімінің аппараты"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24. Егер заңнамада өзгеше көзделмесе, "Павлодар қаласы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Start w:name="z11" w:id="10"/>
    <w:p>
      <w:pPr>
        <w:spacing w:after="0"/>
        <w:ind w:left="0"/>
        <w:jc w:val="left"/>
      </w:pPr>
      <w:r>
        <w:rPr>
          <w:rFonts w:ascii="Times New Roman"/>
          <w:b/>
          <w:i w:val="false"/>
          <w:color w:val="000000"/>
        </w:rPr>
        <w:t xml:space="preserve"> 5-тарау. "Павлодар қаласы әкімінің аппараты"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25. "Павлодар қаласы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қаласы әкімінің аппараты" мемлекеттік мекемесінің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