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8cbb" w14:textId="7c88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тұрғын үй инспекциясы және коммуналдық шаруашылық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Павлодар қаласы әкімдігінің 2022 жылғы 14 маусымдағы № 1018/2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қаласының тұрғын үй инспекциясы және коммуналдық шаруашылық бөлімі"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2. "Павлодар қаласының тұрғын үй инспекциясы және коммуналдық шаруашылық бөлімі" мемлекеттік мекемесі қолданыстағы заңнамаға сәйкес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Х. А. Хабылбековке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2022 жылғы "14" маусым</w:t>
            </w:r>
            <w:r>
              <w:br/>
            </w:r>
            <w:r>
              <w:rPr>
                <w:rFonts w:ascii="Times New Roman"/>
                <w:b w:val="false"/>
                <w:i w:val="false"/>
                <w:color w:val="000000"/>
                <w:sz w:val="20"/>
              </w:rPr>
              <w:t>№ 1018/2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"Павлодар қаласының тұрғын үй инспекциясы және коммуналдық шаруашылық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"Павлодар қаласының тұрғын үй инспекциясы және коммуналдық шаруашылық бөлімі" мемлекеттік мекемесі (бұдан әрі - ММ) тұрғын үй қорын басқару, газ және газбен жабдықтау салаларындағы әлеуметтік инфрақұрылым объектілеріндегі елді мекендердің шекаралары шегінде мемлекеттік бақылау және өнеркәсіптік қауіпсіздік саласындағы әлеуметтік инфрақұрылым объектілеріндегі елді мекендердің шекаралары шегінде мемлекеттік қадағалау салаларында қауіпті техникалық құрылғыларды қауіпсіз пайдалану талаптарының сақталуына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қаласының тұрғын үй инспекциясы және коммуналдық шаруашылық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"Павлодар қаласының тұрғын үй инспекциясы және коммуналдық шаруашылық бөлімі" ММ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"Павлодар қаласының тұрғын үй инспекциясы және коммуналдық шаруашылық бөлімі" ММ өз атынан азаматтық-құқықтық қатынастарға түседі.</w:t>
      </w:r>
    </w:p>
    <w:p>
      <w:pPr>
        <w:spacing w:after="0"/>
        <w:ind w:left="0"/>
        <w:jc w:val="both"/>
      </w:pPr>
      <w:r>
        <w:rPr>
          <w:rFonts w:ascii="Times New Roman"/>
          <w:b w:val="false"/>
          <w:i w:val="false"/>
          <w:color w:val="000000"/>
          <w:sz w:val="28"/>
        </w:rPr>
        <w:t>
      5. "Павлодар қаласының тұрғын үй инспекциясы және коммуналдық шаруашылық бөлімі" ММ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құқығы бар.</w:t>
      </w:r>
    </w:p>
    <w:p>
      <w:pPr>
        <w:spacing w:after="0"/>
        <w:ind w:left="0"/>
        <w:jc w:val="both"/>
      </w:pPr>
      <w:r>
        <w:rPr>
          <w:rFonts w:ascii="Times New Roman"/>
          <w:b w:val="false"/>
          <w:i w:val="false"/>
          <w:color w:val="000000"/>
          <w:sz w:val="28"/>
        </w:rPr>
        <w:t>
      6. "Павлодар қаласының тұрғын үй инспекциясы және коммуналдық шаруашылық бөлімі" ММ өз құзыретінің мәселелері бойынша заңнамада белгіленген тәртіппен "Павлодар қаласының тұрғын үй инспекциясы және коммуналдық шаруашылық бөлімі" ММ басшысының бұйрықтарымен ресімделетін шешімдерді және Қазақстан Республикасының заңнамасында көзделген басқа да актілерді қабылдайды.</w:t>
      </w:r>
    </w:p>
    <w:p>
      <w:pPr>
        <w:spacing w:after="0"/>
        <w:ind w:left="0"/>
        <w:jc w:val="both"/>
      </w:pPr>
      <w:r>
        <w:rPr>
          <w:rFonts w:ascii="Times New Roman"/>
          <w:b w:val="false"/>
          <w:i w:val="false"/>
          <w:color w:val="000000"/>
          <w:sz w:val="28"/>
        </w:rPr>
        <w:t>
      7. "Павлодар қаласының тұрғын үй инспекциясы және коммуналдық шаруашылық бөлімі" ММ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8. Заңды тұлғаның орналасқан жері:</w:t>
      </w:r>
    </w:p>
    <w:p>
      <w:pPr>
        <w:spacing w:after="0"/>
        <w:ind w:left="0"/>
        <w:jc w:val="both"/>
      </w:pPr>
      <w:r>
        <w:rPr>
          <w:rFonts w:ascii="Times New Roman"/>
          <w:b w:val="false"/>
          <w:i w:val="false"/>
          <w:color w:val="000000"/>
          <w:sz w:val="28"/>
        </w:rPr>
        <w:t>
      Қазақстан Республикасы, Павлодар облысы, 140000, Павлодар қаласы, Кривенко көшесі, 25.</w:t>
      </w:r>
    </w:p>
    <w:p>
      <w:pPr>
        <w:spacing w:after="0"/>
        <w:ind w:left="0"/>
        <w:jc w:val="both"/>
      </w:pPr>
      <w:r>
        <w:rPr>
          <w:rFonts w:ascii="Times New Roman"/>
          <w:b w:val="false"/>
          <w:i w:val="false"/>
          <w:color w:val="000000"/>
          <w:sz w:val="28"/>
        </w:rPr>
        <w:t xml:space="preserve">
      9. Мемлекеттік мекеменің толық атауы: </w:t>
      </w:r>
    </w:p>
    <w:p>
      <w:pPr>
        <w:spacing w:after="0"/>
        <w:ind w:left="0"/>
        <w:jc w:val="both"/>
      </w:pPr>
      <w:r>
        <w:rPr>
          <w:rFonts w:ascii="Times New Roman"/>
          <w:b w:val="false"/>
          <w:i w:val="false"/>
          <w:color w:val="000000"/>
          <w:sz w:val="28"/>
        </w:rPr>
        <w:t>
      мемлекеттік тілде "Павлодар қаласының тұрғын үй инспекциясы және коммуналдық шаруашылық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"Отдел жилищной инспекции и коммунального хозяйства города Павлодара".</w:t>
      </w:r>
    </w:p>
    <w:p>
      <w:pPr>
        <w:spacing w:after="0"/>
        <w:ind w:left="0"/>
        <w:jc w:val="both"/>
      </w:pPr>
      <w:r>
        <w:rPr>
          <w:rFonts w:ascii="Times New Roman"/>
          <w:b w:val="false"/>
          <w:i w:val="false"/>
          <w:color w:val="000000"/>
          <w:sz w:val="28"/>
        </w:rPr>
        <w:t>
      10. "Павлодар қаласының тұрғын үй инспекциясы және коммуналдық шаруашылық бөлімі" мемлекеттік мекемесінің жұмыс тәртібі:</w:t>
      </w:r>
    </w:p>
    <w:p>
      <w:pPr>
        <w:spacing w:after="0"/>
        <w:ind w:left="0"/>
        <w:jc w:val="both"/>
      </w:pPr>
      <w:r>
        <w:rPr>
          <w:rFonts w:ascii="Times New Roman"/>
          <w:b w:val="false"/>
          <w:i w:val="false"/>
          <w:color w:val="000000"/>
          <w:sz w:val="28"/>
        </w:rPr>
        <w:t>
      дүйсенбі - жұма сағат 9:00-ден 18:30-ға дейін, түскі үзіліс 13:00-ден 14:30-ға дейін, демалыс күндері: сенбі, жексенбі, мереке күндері.</w:t>
      </w:r>
    </w:p>
    <w:p>
      <w:pPr>
        <w:spacing w:after="0"/>
        <w:ind w:left="0"/>
        <w:jc w:val="both"/>
      </w:pPr>
      <w:r>
        <w:rPr>
          <w:rFonts w:ascii="Times New Roman"/>
          <w:b w:val="false"/>
          <w:i w:val="false"/>
          <w:color w:val="000000"/>
          <w:sz w:val="28"/>
        </w:rPr>
        <w:t>
      11. Осы Ереже "Павлодар қаласының тұрғын үй инспекциясы және коммуналдық шаруашылық бөлімі" ММ құрылтай құжаты болып табылады.</w:t>
      </w:r>
    </w:p>
    <w:p>
      <w:pPr>
        <w:spacing w:after="0"/>
        <w:ind w:left="0"/>
        <w:jc w:val="both"/>
      </w:pPr>
      <w:r>
        <w:rPr>
          <w:rFonts w:ascii="Times New Roman"/>
          <w:b w:val="false"/>
          <w:i w:val="false"/>
          <w:color w:val="000000"/>
          <w:sz w:val="28"/>
        </w:rPr>
        <w:t>
      12. "Павлодар қаласының тұрғын үй инспекциясы және коммуналдық шаруашылық бөлімі" ММ қызметін қаржыландыру республикалық және жергілікті бюджеттерден, Қазақстан Республикасының заңнамасына сәйкес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13. "Павлодар қаласының тұрғын үй инспекциясы және коммуналдық шаруашылық бөлімі" ММ кәсіпкерлік субъектілерімен "Павлодар қаласының тұрғын үй инспекциясы және коммуналдық шаруашылық бөлімі" ММ өкілеттіктері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Қазақстан Республикасының заңнамасымен өзгеше белгіленбесе, "Павлодар қаласының тұрғын үй инспекциясы және коммуналдық шаруашылық бөлімі" ММ заңнамалық актілермен кірістер әкелетін қызметті жүзеге асыру құқығы берілсе, онда алынған кірістер мемлекеттік бюджетке жіберіледі.</w:t>
      </w:r>
    </w:p>
    <w:bookmarkStart w:name="z9" w:id="7"/>
    <w:p>
      <w:pPr>
        <w:spacing w:after="0"/>
        <w:ind w:left="0"/>
        <w:jc w:val="left"/>
      </w:pPr>
      <w:r>
        <w:rPr>
          <w:rFonts w:ascii="Times New Roman"/>
          <w:b/>
          <w:i w:val="false"/>
          <w:color w:val="000000"/>
        </w:rPr>
        <w:t xml:space="preserve"> 2-тарау. Мемлекеттік органныңміндеттері мен өкілеттері</w:t>
      </w:r>
    </w:p>
    <w:bookmarkEnd w:id="7"/>
    <w:p>
      <w:pPr>
        <w:spacing w:after="0"/>
        <w:ind w:left="0"/>
        <w:jc w:val="both"/>
      </w:pPr>
      <w:r>
        <w:rPr>
          <w:rFonts w:ascii="Times New Roman"/>
          <w:b w:val="false"/>
          <w:i w:val="false"/>
          <w:color w:val="000000"/>
          <w:sz w:val="28"/>
        </w:rPr>
        <w:t>
      14. Міндеттері:</w:t>
      </w:r>
    </w:p>
    <w:p>
      <w:pPr>
        <w:spacing w:after="0"/>
        <w:ind w:left="0"/>
        <w:jc w:val="both"/>
      </w:pPr>
      <w:r>
        <w:rPr>
          <w:rFonts w:ascii="Times New Roman"/>
          <w:b w:val="false"/>
          <w:i w:val="false"/>
          <w:color w:val="000000"/>
          <w:sz w:val="28"/>
        </w:rPr>
        <w:t>
      тұрғын үй қорын басқару, газ және газбен жабдықтау салаларындағы мемлекеттік бақылау;</w:t>
      </w:r>
    </w:p>
    <w:p>
      <w:pPr>
        <w:spacing w:after="0"/>
        <w:ind w:left="0"/>
        <w:jc w:val="both"/>
      </w:pPr>
      <w:r>
        <w:rPr>
          <w:rFonts w:ascii="Times New Roman"/>
          <w:b w:val="false"/>
          <w:i w:val="false"/>
          <w:color w:val="000000"/>
          <w:sz w:val="28"/>
        </w:rPr>
        <w:t>
      қауіпті техникалық құрылғыларды қауіпсіз пайдалану талаптарының сақталуын өнеркәсіптік қауіпсіздік саласындағы мемлекеттік қадағалау;</w:t>
      </w:r>
    </w:p>
    <w:p>
      <w:pPr>
        <w:spacing w:after="0"/>
        <w:ind w:left="0"/>
        <w:jc w:val="both"/>
      </w:pPr>
      <w:r>
        <w:rPr>
          <w:rFonts w:ascii="Times New Roman"/>
          <w:b w:val="false"/>
          <w:i w:val="false"/>
          <w:color w:val="000000"/>
          <w:sz w:val="28"/>
        </w:rPr>
        <w:t>
      жетекшілік ететін салалар саласындағы мемлекеттік функцияларды жүзеге асыру;</w:t>
      </w:r>
    </w:p>
    <w:p>
      <w:pPr>
        <w:spacing w:after="0"/>
        <w:ind w:left="0"/>
        <w:jc w:val="both"/>
      </w:pPr>
      <w:r>
        <w:rPr>
          <w:rFonts w:ascii="Times New Roman"/>
          <w:b w:val="false"/>
          <w:i w:val="false"/>
          <w:color w:val="000000"/>
          <w:sz w:val="28"/>
        </w:rPr>
        <w:t>
      Павлодар қаласында үздіксіз тіршілік әрекетін қамтамасыз ету үшін тұрғын үй-коммуналдық шаруашылық саласындағы мәселелерді қарау және шешу.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жергілікті бюджет қаражаты болған кезде елді мекенге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ұйымдастыруды және қаржыландыруды жүзеге асыруға құқылы;</w:t>
      </w:r>
    </w:p>
    <w:p>
      <w:pPr>
        <w:spacing w:after="0"/>
        <w:ind w:left="0"/>
        <w:jc w:val="both"/>
      </w:pPr>
      <w:r>
        <w:rPr>
          <w:rFonts w:ascii="Times New Roman"/>
          <w:b w:val="false"/>
          <w:i w:val="false"/>
          <w:color w:val="000000"/>
          <w:sz w:val="28"/>
        </w:rPr>
        <w:t>
      жергілікті бюджет қаражаты болған кезде пәтерлердің, тұрғын емес үй-жайлардың меншік иелерінің қаражатты қайтаруды қамтамасыз ету шартымен көппәтерлі тұрғын үйлердегі лифтілерді жөндеу мен ауыстыруды ұйымдастыруды және қаржыландыруды жүзеге асыруға құқылы;</w:t>
      </w:r>
    </w:p>
    <w:p>
      <w:pPr>
        <w:spacing w:after="0"/>
        <w:ind w:left="0"/>
        <w:jc w:val="both"/>
      </w:pPr>
      <w:r>
        <w:rPr>
          <w:rFonts w:ascii="Times New Roman"/>
          <w:b w:val="false"/>
          <w:i w:val="false"/>
          <w:color w:val="000000"/>
          <w:sz w:val="28"/>
        </w:rPr>
        <w:t>
      жергілікті бюджет қаражаты болған кезде пәтерлердің, тұрғын емес үй-жайлардың меншік иелерінің қаражатты қайтаруды қамтамасыз ету шартымен көппәтерлі тұрғын үйлерді күрделі жөндеуді ұйымдастыруды және қаржыландыруды жүзеге асыруға құқылы;</w:t>
      </w:r>
    </w:p>
    <w:p>
      <w:pPr>
        <w:spacing w:after="0"/>
        <w:ind w:left="0"/>
        <w:jc w:val="both"/>
      </w:pPr>
      <w:r>
        <w:rPr>
          <w:rFonts w:ascii="Times New Roman"/>
          <w:b w:val="false"/>
          <w:i w:val="false"/>
          <w:color w:val="000000"/>
          <w:sz w:val="28"/>
        </w:rPr>
        <w:t>
      кондоминиум объектісінің ортақ мүлкіне күрделі жөндеу жүргізудің тізбесін, кезеңдері мен кезектілігін айқындауға;</w:t>
      </w:r>
    </w:p>
    <w:p>
      <w:pPr>
        <w:spacing w:after="0"/>
        <w:ind w:left="0"/>
        <w:jc w:val="both"/>
      </w:pPr>
      <w:r>
        <w:rPr>
          <w:rFonts w:ascii="Times New Roman"/>
          <w:b w:val="false"/>
          <w:i w:val="false"/>
          <w:color w:val="000000"/>
          <w:sz w:val="28"/>
        </w:rPr>
        <w:t>
      кондоминиум объектісінің ортақ мүлкіне күрделі жөндеу жүргізуге арналған шығыстар сметасын келісуге;</w:t>
      </w:r>
    </w:p>
    <w:p>
      <w:pPr>
        <w:spacing w:after="0"/>
        <w:ind w:left="0"/>
        <w:jc w:val="both"/>
      </w:pPr>
      <w:r>
        <w:rPr>
          <w:rFonts w:ascii="Times New Roman"/>
          <w:b w:val="false"/>
          <w:i w:val="false"/>
          <w:color w:val="000000"/>
          <w:sz w:val="28"/>
        </w:rPr>
        <w:t>
      кондоминиум объектісінің ортақ мүлкіне күрделі жөндеу бойынша орындалған жұмыстарды қабылдау жөніндегі комиссияларға қатысуға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көппәтерлі тұрғын үйдің ортақ мүлкіне мемлекеттік техникалық тексеруді ұйымдастыру;</w:t>
      </w:r>
    </w:p>
    <w:p>
      <w:pPr>
        <w:spacing w:after="0"/>
        <w:ind w:left="0"/>
        <w:jc w:val="both"/>
      </w:pPr>
      <w:r>
        <w:rPr>
          <w:rFonts w:ascii="Times New Roman"/>
          <w:b w:val="false"/>
          <w:i w:val="false"/>
          <w:color w:val="000000"/>
          <w:sz w:val="28"/>
        </w:rPr>
        <w:t xml:space="preserve">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кондоминиум объектісінің ортақ мүлкін күтіп-ұстау қағидаларына сәйкес бұзушылықтарды жою жөнінде орындалуы міндетті Нұсқамалар (ұсынымдар) шығару;</w:t>
      </w:r>
    </w:p>
    <w:p>
      <w:pPr>
        <w:spacing w:after="0"/>
        <w:ind w:left="0"/>
        <w:jc w:val="both"/>
      </w:pPr>
      <w:r>
        <w:rPr>
          <w:rFonts w:ascii="Times New Roman"/>
          <w:b w:val="false"/>
          <w:i w:val="false"/>
          <w:color w:val="000000"/>
          <w:sz w:val="28"/>
        </w:rPr>
        <w:t>
      пәтерлердің, тұрғын емес үй-жайлардың меншік иелері өтініш жасаған кезде кондоминиум объектісін басқару және кондоминиум объектісінің ортақ мүлкін күтіп-ұстау жөніндегі есептің бар-жоғына тексеру жүргізу;</w:t>
      </w:r>
    </w:p>
    <w:p>
      <w:pPr>
        <w:spacing w:after="0"/>
        <w:ind w:left="0"/>
        <w:jc w:val="both"/>
      </w:pPr>
      <w:r>
        <w:rPr>
          <w:rFonts w:ascii="Times New Roman"/>
          <w:b w:val="false"/>
          <w:i w:val="false"/>
          <w:color w:val="000000"/>
          <w:sz w:val="28"/>
        </w:rPr>
        <w:t>
      пәтерлердің, тұрғын емес үй-жайлардың меншік иелерінің кондоминиум объектісін басқару нысанын сайлау рәсімін сақтауы, ағымдағы және жинақ шоттарын ашуы;</w:t>
      </w:r>
    </w:p>
    <w:p>
      <w:pPr>
        <w:spacing w:after="0"/>
        <w:ind w:left="0"/>
        <w:jc w:val="both"/>
      </w:pPr>
      <w:r>
        <w:rPr>
          <w:rFonts w:ascii="Times New Roman"/>
          <w:b w:val="false"/>
          <w:i w:val="false"/>
          <w:color w:val="000000"/>
          <w:sz w:val="28"/>
        </w:rPr>
        <w:t>
      пәтер иелерінің ортақ мүлкін, объектідегі тұрғын емес үй-жайды және көппәтерлі тұрғын үйге іргелес аумақтарды пайдалану, күтіп-ұстау, пайдалану және жөндеу тәртібінің сақталуына;</w:t>
      </w:r>
    </w:p>
    <w:p>
      <w:pPr>
        <w:spacing w:after="0"/>
        <w:ind w:left="0"/>
        <w:jc w:val="both"/>
      </w:pPr>
      <w:r>
        <w:rPr>
          <w:rFonts w:ascii="Times New Roman"/>
          <w:b w:val="false"/>
          <w:i w:val="false"/>
          <w:color w:val="000000"/>
          <w:sz w:val="28"/>
        </w:rPr>
        <w:t>
      көппәтерлі тұрғын үйлерде (тұрғын ғимараттарда) үйге ортақ жылуды, энергияны, газды және сумен жабдықтауды есепке алу аспаптарының болуы;</w:t>
      </w:r>
    </w:p>
    <w:p>
      <w:pPr>
        <w:spacing w:after="0"/>
        <w:ind w:left="0"/>
        <w:jc w:val="both"/>
      </w:pPr>
      <w:r>
        <w:rPr>
          <w:rFonts w:ascii="Times New Roman"/>
          <w:b w:val="false"/>
          <w:i w:val="false"/>
          <w:color w:val="000000"/>
          <w:sz w:val="28"/>
        </w:rPr>
        <w:t>
      кондоминиум объектісінің ортақ мүлкінің және оның инженерлік жабдықтарының техникалық жай-күйіне, құрылыс және тұрғын үй-коммуналдық шаруашылық саласындағы қолданыстағы нормативтік-техникалық және жобалау құжаттарына сәйкес оны күтіп-ұстау және жөндеу жөніндегі жұмыстарды уақтылы орындауына бақылау жасайды;</w:t>
      </w:r>
    </w:p>
    <w:p>
      <w:pPr>
        <w:spacing w:after="0"/>
        <w:ind w:left="0"/>
        <w:jc w:val="both"/>
      </w:pPr>
      <w:r>
        <w:rPr>
          <w:rFonts w:ascii="Times New Roman"/>
          <w:b w:val="false"/>
          <w:i w:val="false"/>
          <w:color w:val="000000"/>
          <w:sz w:val="28"/>
        </w:rPr>
        <w:t>
      көппәтерлі тұрғын үйді маусымдық пайдалануға дайындау жөніндегі іс-шараларды жүзеге асыру;</w:t>
      </w:r>
    </w:p>
    <w:p>
      <w:pPr>
        <w:spacing w:after="0"/>
        <w:ind w:left="0"/>
        <w:jc w:val="both"/>
      </w:pPr>
      <w:r>
        <w:rPr>
          <w:rFonts w:ascii="Times New Roman"/>
          <w:b w:val="false"/>
          <w:i w:val="false"/>
          <w:color w:val="000000"/>
          <w:sz w:val="28"/>
        </w:rPr>
        <w:t>
      орындауға қабылданған шешімдерді және анықталған бұзушылықтарды жою жөніндегі нұсқамаларды;</w:t>
      </w:r>
    </w:p>
    <w:p>
      <w:pPr>
        <w:spacing w:after="0"/>
        <w:ind w:left="0"/>
        <w:jc w:val="both"/>
      </w:pPr>
      <w:r>
        <w:rPr>
          <w:rFonts w:ascii="Times New Roman"/>
          <w:b w:val="false"/>
          <w:i w:val="false"/>
          <w:color w:val="000000"/>
          <w:sz w:val="28"/>
        </w:rPr>
        <w:t>
      жергілікті бюджет қаражаты есебінен кондоминиум объектісінің ортақ мүлкін күрделі жөндеуге жобалау ұйымын айқындауға және жобалау-сметалық құжаттаманы дайындауға конкурс өткізу;</w:t>
      </w:r>
    </w:p>
    <w:p>
      <w:pPr>
        <w:spacing w:after="0"/>
        <w:ind w:left="0"/>
        <w:jc w:val="both"/>
      </w:pPr>
      <w:r>
        <w:rPr>
          <w:rFonts w:ascii="Times New Roman"/>
          <w:b w:val="false"/>
          <w:i w:val="false"/>
          <w:color w:val="000000"/>
          <w:sz w:val="28"/>
        </w:rPr>
        <w:t>
      кондоминиум объектісінің ортақ мүлкіне күрделі жөндеудің жекелеген түрлері бойынша орындалған жұмыстың сапасына;</w:t>
      </w:r>
    </w:p>
    <w:p>
      <w:pPr>
        <w:spacing w:after="0"/>
        <w:ind w:left="0"/>
        <w:jc w:val="both"/>
      </w:pPr>
      <w:r>
        <w:rPr>
          <w:rFonts w:ascii="Times New Roman"/>
          <w:b w:val="false"/>
          <w:i w:val="false"/>
          <w:color w:val="000000"/>
          <w:sz w:val="28"/>
        </w:rPr>
        <w:t>
      елді мекен шекаралары шегінде тұрмыстық және коммуналдық-тұрмыстық тұтынушыларды газбен жабдықтау жүйелерінің тұрмыстық баллондары мен объектілерін қауіпсіз пайдалану талаптарының сақталуына бақылауды жүзеге асырады.</w:t>
      </w:r>
    </w:p>
    <w:p>
      <w:pPr>
        <w:spacing w:after="0"/>
        <w:ind w:left="0"/>
        <w:jc w:val="both"/>
      </w:pPr>
      <w:r>
        <w:rPr>
          <w:rFonts w:ascii="Times New Roman"/>
          <w:b w:val="false"/>
          <w:i w:val="false"/>
          <w:color w:val="000000"/>
          <w:sz w:val="28"/>
        </w:rPr>
        <w:t>
      "Павлодар қаласының тұрғын үй инспекциясы және коммуналдық шаруашылық бөлімі" ММ өзіне жүктелген өкілеттіктерге сәйкес қауіпті техникалық құрылғылардың қауіпсіз пайдаланылуын мемлекеттік қадағалауды жүзеге асырады.</w:t>
      </w:r>
    </w:p>
    <w:p>
      <w:pPr>
        <w:spacing w:after="0"/>
        <w:ind w:left="0"/>
        <w:jc w:val="both"/>
      </w:pPr>
      <w:r>
        <w:rPr>
          <w:rFonts w:ascii="Times New Roman"/>
          <w:b w:val="false"/>
          <w:i w:val="false"/>
          <w:color w:val="000000"/>
          <w:sz w:val="28"/>
        </w:rPr>
        <w:t>
      "Павлодар қаласының тұрғын үй инспекциясы және коммуналдық шаруашылық бөлімі" ММ өзіне жүктелген өкілеттіктерге сәйкес қауіпті техникалық құрылғылардың, атап айтқанда, 0,07 мегаПаскальдан астам қысыммен және (немесе) 115 цельсий градустан асатын судың қайнау температурасы кезінде жұмыс істейтін бу және су жылыту қазандықтарының (жылумен жабдықтау ұйымдары), 0,07 мегаПаскальдан астам қысыммен жұмыс істейтін ыдыстардың, жүк көтергіш механизмдердің, эскалаторлардың, аспалы жолдардың, фуникулерлердің, лифтілердің әлеуметтік инфрақұрылым объектілерінде қауіпсіз пайдаланылуын мемлекеттік қадағалауды жүзеге асырады.</w:t>
      </w:r>
    </w:p>
    <w:p>
      <w:pPr>
        <w:spacing w:after="0"/>
        <w:ind w:left="0"/>
        <w:jc w:val="both"/>
      </w:pPr>
      <w:r>
        <w:rPr>
          <w:rFonts w:ascii="Times New Roman"/>
          <w:b w:val="false"/>
          <w:i w:val="false"/>
          <w:color w:val="000000"/>
          <w:sz w:val="28"/>
        </w:rPr>
        <w:t>
      "Павлодар қаласының тұрғын үй инспекциясы және коммуналдық шаруашылық бөлімі" ММ қауіпті техникалық құрылғыларды, сондай-ақ әлеуметтік инфрақұрылым объектілерін есепке қоюды және есептен шығаруды жүзеге асырады.</w:t>
      </w:r>
    </w:p>
    <w:p>
      <w:pPr>
        <w:spacing w:after="0"/>
        <w:ind w:left="0"/>
        <w:jc w:val="both"/>
      </w:pPr>
      <w:r>
        <w:rPr>
          <w:rFonts w:ascii="Times New Roman"/>
          <w:b w:val="false"/>
          <w:i w:val="false"/>
          <w:color w:val="000000"/>
          <w:sz w:val="28"/>
        </w:rPr>
        <w:t>
      "Павлодар қаласының тұрғын үй инспекциясы және коммуналдық шаруашылық бөлімі" ММ лауазымды тұлғалары тұрғын үй қорын басқару, газ және газбен жабдықтау салаларындағы әлеуметтік инфрақұрылым объектілеріндегі елді мекендердің шекаралары шегінде мемлекеттік бақылауды жүзеге асыру кезінде, сондай-ақ өнеркәсіптік қауіпсіздік саласындағы әлеуметтік инфрақұрылым объектілеріндегі елді мекендердің шекаралары шегінде қадағалау субъектілеріне қатысты мемлекеттік қадағалауды жүзеге асыру кезінде қауіпті техникалық құрылғыларды қауіпсіз пайдалану талаптарының сақталуын жергілікті атқарушы органның интернет-ресурсында орналастыру арқылы өз қызметінің ашықтығын қамтамасыз етеді:</w:t>
      </w:r>
    </w:p>
    <w:p>
      <w:pPr>
        <w:spacing w:after="0"/>
        <w:ind w:left="0"/>
        <w:jc w:val="both"/>
      </w:pPr>
      <w:r>
        <w:rPr>
          <w:rFonts w:ascii="Times New Roman"/>
          <w:b w:val="false"/>
          <w:i w:val="false"/>
          <w:color w:val="000000"/>
          <w:sz w:val="28"/>
        </w:rPr>
        <w:t>
      мемлекеттік бақылау және мемлекеттік қадағалау объектілері мен субъектілері туралы ақпарат;</w:t>
      </w:r>
    </w:p>
    <w:p>
      <w:pPr>
        <w:spacing w:after="0"/>
        <w:ind w:left="0"/>
        <w:jc w:val="both"/>
      </w:pPr>
      <w:r>
        <w:rPr>
          <w:rFonts w:ascii="Times New Roman"/>
          <w:b w:val="false"/>
          <w:i w:val="false"/>
          <w:color w:val="000000"/>
          <w:sz w:val="28"/>
        </w:rPr>
        <w:t>
      тексерулер кестесі және олардың нәтижелері туралы;</w:t>
      </w:r>
    </w:p>
    <w:p>
      <w:pPr>
        <w:spacing w:after="0"/>
        <w:ind w:left="0"/>
        <w:jc w:val="both"/>
      </w:pPr>
      <w:r>
        <w:rPr>
          <w:rFonts w:ascii="Times New Roman"/>
          <w:b w:val="false"/>
          <w:i w:val="false"/>
          <w:color w:val="000000"/>
          <w:sz w:val="28"/>
        </w:rPr>
        <w:t>
      анықталған кемшіліктер туралы, сондай-ақ әлеуметтік инфрақұрылым объектілерінде қауіпті техникалық құрылғыларды қауіпсіз пайдалану талаптарын сақтау туралы жасалған актілер мен шығарылған нұсқамалар туралы;</w:t>
      </w:r>
    </w:p>
    <w:p>
      <w:pPr>
        <w:spacing w:after="0"/>
        <w:ind w:left="0"/>
        <w:jc w:val="both"/>
      </w:pPr>
      <w:r>
        <w:rPr>
          <w:rFonts w:ascii="Times New Roman"/>
          <w:b w:val="false"/>
          <w:i w:val="false"/>
          <w:color w:val="000000"/>
          <w:sz w:val="28"/>
        </w:rPr>
        <w:t>
      елді мекен шегінде құрылған мүлік иелері бірлестігі мен жай серіктестіктердің тізілімін қалыптастыру және енгізу;</w:t>
      </w:r>
    </w:p>
    <w:p>
      <w:pPr>
        <w:spacing w:after="0"/>
        <w:ind w:left="0"/>
        <w:jc w:val="both"/>
      </w:pPr>
      <w:r>
        <w:rPr>
          <w:rFonts w:ascii="Times New Roman"/>
          <w:b w:val="false"/>
          <w:i w:val="false"/>
          <w:color w:val="000000"/>
          <w:sz w:val="28"/>
        </w:rPr>
        <w:t>
      қызметтік куәлікті көрсеткен кезде тексеру жүргізу кезінде тексерілетін объектіге барады;</w:t>
      </w:r>
    </w:p>
    <w:p>
      <w:pPr>
        <w:spacing w:after="0"/>
        <w:ind w:left="0"/>
        <w:jc w:val="both"/>
      </w:pPr>
      <w:r>
        <w:rPr>
          <w:rFonts w:ascii="Times New Roman"/>
          <w:b w:val="false"/>
          <w:i w:val="false"/>
          <w:color w:val="000000"/>
          <w:sz w:val="28"/>
        </w:rPr>
        <w:t>
      тексеру жүргізу кезінде кез келген қажетті ақпаратты сұратады, тексеру нысанасына жататын құжаттардың түпнұсқаларымен танысады;</w:t>
      </w:r>
    </w:p>
    <w:p>
      <w:pPr>
        <w:spacing w:after="0"/>
        <w:ind w:left="0"/>
        <w:jc w:val="both"/>
      </w:pPr>
      <w:r>
        <w:rPr>
          <w:rFonts w:ascii="Times New Roman"/>
          <w:b w:val="false"/>
          <w:i w:val="false"/>
          <w:color w:val="000000"/>
          <w:sz w:val="28"/>
        </w:rPr>
        <w:t>
      Қазақстан Республикасының 2015 жылғы 29 қазандағы № 375-V Кәсіпкерлік кодексіне сәйкес тексерулер жүргізеді;</w:t>
      </w:r>
    </w:p>
    <w:p>
      <w:pPr>
        <w:spacing w:after="0"/>
        <w:ind w:left="0"/>
        <w:jc w:val="both"/>
      </w:pPr>
      <w:r>
        <w:rPr>
          <w:rFonts w:ascii="Times New Roman"/>
          <w:b w:val="false"/>
          <w:i w:val="false"/>
          <w:color w:val="000000"/>
          <w:sz w:val="28"/>
        </w:rPr>
        <w:t>
      тексеру жүргізу кезеңінде тексерілетін объектінің белгіленген жұмыс режиміне кедергі келтірмейді;</w:t>
      </w:r>
    </w:p>
    <w:p>
      <w:pPr>
        <w:spacing w:after="0"/>
        <w:ind w:left="0"/>
        <w:jc w:val="both"/>
      </w:pPr>
      <w:r>
        <w:rPr>
          <w:rFonts w:ascii="Times New Roman"/>
          <w:b w:val="false"/>
          <w:i w:val="false"/>
          <w:color w:val="000000"/>
          <w:sz w:val="28"/>
        </w:rPr>
        <w:t>
      тексеру жүргізу нәтижесінде алынған құжаттар мен мәліметтердің сақталуын қамтамасыз етеді;</w:t>
      </w:r>
    </w:p>
    <w:p>
      <w:pPr>
        <w:spacing w:after="0"/>
        <w:ind w:left="0"/>
        <w:jc w:val="both"/>
      </w:pPr>
      <w:r>
        <w:rPr>
          <w:rFonts w:ascii="Times New Roman"/>
          <w:b w:val="false"/>
          <w:i w:val="false"/>
          <w:color w:val="000000"/>
          <w:sz w:val="28"/>
        </w:rPr>
        <w:t>
      кондоминиум объектісінің ортақ мүлкін күтіп-ұстау тәртібінің бұзылуы туралы актілер жасайды;</w:t>
      </w:r>
    </w:p>
    <w:p>
      <w:pPr>
        <w:spacing w:after="0"/>
        <w:ind w:left="0"/>
        <w:jc w:val="both"/>
      </w:pPr>
      <w:r>
        <w:rPr>
          <w:rFonts w:ascii="Times New Roman"/>
          <w:b w:val="false"/>
          <w:i w:val="false"/>
          <w:color w:val="000000"/>
          <w:sz w:val="28"/>
        </w:rPr>
        <w:t>
      кондоминиум объектісінің ортақ мүлкін күтіп-ұстау ережелерін бұзушылықтарды жою бойынша орындалуы міндетті Нұсқамалар шығарады.</w:t>
      </w:r>
    </w:p>
    <w:p>
      <w:pPr>
        <w:spacing w:after="0"/>
        <w:ind w:left="0"/>
        <w:jc w:val="both"/>
      </w:pPr>
      <w:r>
        <w:rPr>
          <w:rFonts w:ascii="Times New Roman"/>
          <w:b w:val="false"/>
          <w:i w:val="false"/>
          <w:color w:val="000000"/>
          <w:sz w:val="28"/>
        </w:rPr>
        <w:t>
      "Павлодар қаласының тұрғын үй инспекциясы және коммуналдық шаруашылық бөлімі" ММ кондоминиум объектісінің ортақ мүлкін, көппәтерлі тұрғын үйдің үй жанындағы жер учаскесін күтіп-ұстау сапасын бақылау және коммуналдық қызметтер көрсету жөніндегі нормативтік және әдістемелік құжаттарды дайындауға қатысады, сондай-ақ бақылаудағы объектілердің иелеріне, кәсіпорындарға, ұйымдарға немесе көппәтерлі тұрғын үйлерді, әлеуметтік инфрақұрылым объектілерін басқаруды және күтіп-ұстауды жүзеге асыратын азаматтарға, оның ішінде Қазақстан Республикасының Әкімшілік рәсімдік-процестік кодексіне сәйкес келіп түскен жеке және заңды тұлғаларға өтініштері бойынша консультациялық көмек көрсетеді.</w:t>
      </w:r>
    </w:p>
    <w:p>
      <w:pPr>
        <w:spacing w:after="0"/>
        <w:ind w:left="0"/>
        <w:jc w:val="both"/>
      </w:pPr>
      <w:r>
        <w:rPr>
          <w:rFonts w:ascii="Times New Roman"/>
          <w:b w:val="false"/>
          <w:i w:val="false"/>
          <w:color w:val="000000"/>
          <w:sz w:val="28"/>
        </w:rPr>
        <w:t xml:space="preserve">
      "Павлодар қаласының тұрғын үй инспекциясы және коммуналдық шаруашылық бөлімі" ММ Қазақстан Республикасының "Жылжымайтын мүлікке құқықтарды мемлекеттік тіркеу туралы" </w:t>
      </w:r>
      <w:r>
        <w:rPr>
          <w:rFonts w:ascii="Times New Roman"/>
          <w:b w:val="false"/>
          <w:i w:val="false"/>
          <w:color w:val="000000"/>
          <w:sz w:val="28"/>
        </w:rPr>
        <w:t>Заңына</w:t>
      </w:r>
      <w:r>
        <w:rPr>
          <w:rFonts w:ascii="Times New Roman"/>
          <w:b w:val="false"/>
          <w:i w:val="false"/>
          <w:color w:val="000000"/>
          <w:sz w:val="28"/>
        </w:rPr>
        <w:t xml:space="preserve"> сәйкес кондоминиум объектісін мемлекеттік тіркеу үшін құжаттарды ұсынады.</w:t>
      </w:r>
    </w:p>
    <w:p>
      <w:pPr>
        <w:spacing w:after="0"/>
        <w:ind w:left="0"/>
        <w:jc w:val="both"/>
      </w:pPr>
      <w:r>
        <w:rPr>
          <w:rFonts w:ascii="Times New Roman"/>
          <w:b w:val="false"/>
          <w:i w:val="false"/>
          <w:color w:val="000000"/>
          <w:sz w:val="28"/>
        </w:rPr>
        <w:t xml:space="preserve">
      Кәсіпкерлік субъектілерін тексеру және профилактикалық бақылау Қазақстан Республикасының Кәсіпкерлік кодексіне сәйкес, ал пәтерлерді, тұрғын емес үй-жайларды тексеру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Мемлекеттік органның құзыреті, өкілеттіктері, функциялары мен міндеттері Қазақстан Республикасының Конституциясында, Қазақстан Республикасының заңдарында және Қазақстан Республикасының Президенті, Қазақстан Республикасының Үкіметі, өзіне қатысты жоғары тұрған мемлекеттік орган қабылдайтын өзге де нормативтік құқықтық актілерінде белгіленеді..</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тұрғын үй қорын басқару салаларындағы әлеуметтік инфрақұрылым объектілеріндегі елді мекендердің шекаралары шегіндегі бақылау субъектілеріне қатысты мемлекеттік бақылау;</w:t>
      </w:r>
    </w:p>
    <w:p>
      <w:pPr>
        <w:spacing w:after="0"/>
        <w:ind w:left="0"/>
        <w:jc w:val="both"/>
      </w:pPr>
      <w:r>
        <w:rPr>
          <w:rFonts w:ascii="Times New Roman"/>
          <w:b w:val="false"/>
          <w:i w:val="false"/>
          <w:color w:val="000000"/>
          <w:sz w:val="28"/>
        </w:rPr>
        <w:t>
      газ және газбен жабдықтау салаларындағы әлеуметтік инфрақұрылым объектілеріндегі елді мекендердің шекаралары шегіндегі бақылау субъектілеріне қатысты мемлекеттік бақылау;</w:t>
      </w:r>
    </w:p>
    <w:p>
      <w:pPr>
        <w:spacing w:after="0"/>
        <w:ind w:left="0"/>
        <w:jc w:val="both"/>
      </w:pPr>
      <w:r>
        <w:rPr>
          <w:rFonts w:ascii="Times New Roman"/>
          <w:b w:val="false"/>
          <w:i w:val="false"/>
          <w:color w:val="000000"/>
          <w:sz w:val="28"/>
        </w:rPr>
        <w:t xml:space="preserve">
      қауіпті техникалық құрылғыларды қауіпсіз пайдалану талаптарының сақталуын өнеркәсіптік қауіпсіздік саласындағы әлеуметтік инфрақұрылым объектілеріндегі елді мекендер шекарасы шегінде қадағалау субъектілеріне қатысты мемлекеттік қадағалау; </w:t>
      </w:r>
    </w:p>
    <w:p>
      <w:pPr>
        <w:spacing w:after="0"/>
        <w:ind w:left="0"/>
        <w:jc w:val="both"/>
      </w:pPr>
      <w:r>
        <w:rPr>
          <w:rFonts w:ascii="Times New Roman"/>
          <w:b w:val="false"/>
          <w:i w:val="false"/>
          <w:color w:val="000000"/>
          <w:sz w:val="28"/>
        </w:rPr>
        <w:t>
      тексерулер мен профилактикалық бақылау жүргізу;</w:t>
      </w:r>
    </w:p>
    <w:p>
      <w:pPr>
        <w:spacing w:after="0"/>
        <w:ind w:left="0"/>
        <w:jc w:val="both"/>
      </w:pPr>
      <w:r>
        <w:rPr>
          <w:rFonts w:ascii="Times New Roman"/>
          <w:b w:val="false"/>
          <w:i w:val="false"/>
          <w:color w:val="000000"/>
          <w:sz w:val="28"/>
        </w:rPr>
        <w:t>
      Қазақстан Республикасының Кәсіпкерлік кодексіне, Қазақстан Республикасының "Газ және газбен жабдықтау туралы", "Азаматтық қорғау туралы" Заңдарына сәйкес бақылау және қадағалау субъектісіне (объектісіне) бару арқылы профилактикалық бақылау және қадағалау жүргізу;</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заңнамасын бұзушылықтар анықталған кезде әкімшілік құқық бұзушылық туралы хаттама жасау;</w:t>
      </w:r>
    </w:p>
    <w:p>
      <w:pPr>
        <w:spacing w:after="0"/>
        <w:ind w:left="0"/>
        <w:jc w:val="both"/>
      </w:pPr>
      <w:r>
        <w:rPr>
          <w:rFonts w:ascii="Times New Roman"/>
          <w:b w:val="false"/>
          <w:i w:val="false"/>
          <w:color w:val="000000"/>
          <w:sz w:val="28"/>
        </w:rPr>
        <w:t>
      тексеру және бақылау және қадағалау субъектісіне (объектісіне) бару арқылы профилактикалық бақылау мен қадағалау жүргізу нәтижелері бойынша кінәлі адамдарды әкімшілік жауаптылыққа тарту;</w:t>
      </w:r>
    </w:p>
    <w:p>
      <w:pPr>
        <w:spacing w:after="0"/>
        <w:ind w:left="0"/>
        <w:jc w:val="both"/>
      </w:pPr>
      <w:r>
        <w:rPr>
          <w:rFonts w:ascii="Times New Roman"/>
          <w:b w:val="false"/>
          <w:i w:val="false"/>
          <w:color w:val="000000"/>
          <w:sz w:val="28"/>
        </w:rPr>
        <w:t>
      Қазақстан Республикасының заңнамасына сәйкес бұзушылықтарды жою туралы орындалуы міндетті нұсқамалар (ұсынымдар) шығару;</w:t>
      </w:r>
    </w:p>
    <w:p>
      <w:pPr>
        <w:spacing w:after="0"/>
        <w:ind w:left="0"/>
        <w:jc w:val="both"/>
      </w:pPr>
      <w:r>
        <w:rPr>
          <w:rFonts w:ascii="Times New Roman"/>
          <w:b w:val="false"/>
          <w:i w:val="false"/>
          <w:color w:val="000000"/>
          <w:sz w:val="28"/>
        </w:rPr>
        <w:t>
      құқық қорғау органдарынан, сондай-ақ басқа да мемлекеттік органдардан келіп түскен материалдар бойынша әкімшілік істер қозғау;</w:t>
      </w:r>
    </w:p>
    <w:p>
      <w:pPr>
        <w:spacing w:after="0"/>
        <w:ind w:left="0"/>
        <w:jc w:val="both"/>
      </w:pPr>
      <w:r>
        <w:rPr>
          <w:rFonts w:ascii="Times New Roman"/>
          <w:b w:val="false"/>
          <w:i w:val="false"/>
          <w:color w:val="000000"/>
          <w:sz w:val="28"/>
        </w:rPr>
        <w:t>
      Павлодар қаласының аумағында өнеркәсіптік қауіпсіздік саласындағы субъектілер жол берген мемлекеттік нормативтер мен талаптардың (шарттардың, шектеулердің) бұзылу себептерін анықтау және талдау;</w:t>
      </w:r>
    </w:p>
    <w:p>
      <w:pPr>
        <w:spacing w:after="0"/>
        <w:ind w:left="0"/>
        <w:jc w:val="both"/>
      </w:pPr>
      <w:r>
        <w:rPr>
          <w:rFonts w:ascii="Times New Roman"/>
          <w:b w:val="false"/>
          <w:i w:val="false"/>
          <w:color w:val="000000"/>
          <w:sz w:val="28"/>
        </w:rPr>
        <w:t>
      елді мекен шегінде құрылған жай серіктестіктердің тізілімін қалыптастыру және енгізу;</w:t>
      </w:r>
    </w:p>
    <w:p>
      <w:pPr>
        <w:spacing w:after="0"/>
        <w:ind w:left="0"/>
        <w:jc w:val="both"/>
      </w:pPr>
      <w:r>
        <w:rPr>
          <w:rFonts w:ascii="Times New Roman"/>
          <w:b w:val="false"/>
          <w:i w:val="false"/>
          <w:color w:val="000000"/>
          <w:sz w:val="28"/>
        </w:rPr>
        <w:t>
      қаланың инженерлік-коммуникациялық инфрақұрылымын ұстау жұмыстарын ұйымдастыру;</w:t>
      </w:r>
    </w:p>
    <w:p>
      <w:pPr>
        <w:spacing w:after="0"/>
        <w:ind w:left="0"/>
        <w:jc w:val="both"/>
      </w:pPr>
      <w:r>
        <w:rPr>
          <w:rFonts w:ascii="Times New Roman"/>
          <w:b w:val="false"/>
          <w:i w:val="false"/>
          <w:color w:val="000000"/>
          <w:sz w:val="28"/>
        </w:rPr>
        <w:t>
      жылу желілері бойынша жөндеу-қалпына келтіру жұмыстарын дайындау мен жүзеге асыруды және олардың күзгі-қысқы кезеңде жұмыс істеуін бақылауды жүзеге асырады;</w:t>
      </w:r>
    </w:p>
    <w:p>
      <w:pPr>
        <w:spacing w:after="0"/>
        <w:ind w:left="0"/>
        <w:jc w:val="both"/>
      </w:pPr>
      <w:r>
        <w:rPr>
          <w:rFonts w:ascii="Times New Roman"/>
          <w:b w:val="false"/>
          <w:i w:val="false"/>
          <w:color w:val="000000"/>
          <w:sz w:val="28"/>
        </w:rPr>
        <w:t>
      "110 Кв және одан төмен, 220 Кв және одан жоғары объектілер үшін қайталама (шунтталатын) электр беру желілері мен қосалқы станцияларды салудың техникалық орындылығы туралы қорытынды беру" мемлекеттік қызметін көрсету;</w:t>
      </w:r>
    </w:p>
    <w:p>
      <w:pPr>
        <w:spacing w:after="0"/>
        <w:ind w:left="0"/>
        <w:jc w:val="both"/>
      </w:pPr>
      <w:r>
        <w:rPr>
          <w:rFonts w:ascii="Times New Roman"/>
          <w:b w:val="false"/>
          <w:i w:val="false"/>
          <w:color w:val="000000"/>
          <w:sz w:val="28"/>
        </w:rPr>
        <w:t>
      сумен жабдықтау және жылумен жабдықтау объектілерін жөндеу жөніндегі жұмыстарды ұйымдастыру;</w:t>
      </w:r>
    </w:p>
    <w:p>
      <w:pPr>
        <w:spacing w:after="0"/>
        <w:ind w:left="0"/>
        <w:jc w:val="both"/>
      </w:pPr>
      <w:r>
        <w:rPr>
          <w:rFonts w:ascii="Times New Roman"/>
          <w:b w:val="false"/>
          <w:i w:val="false"/>
          <w:color w:val="000000"/>
          <w:sz w:val="28"/>
        </w:rPr>
        <w:t>
      жоспарлы жөндеу жұмыстарын, жылу желілерін (магистральдық, орамішілік) келіседі;</w:t>
      </w:r>
    </w:p>
    <w:p>
      <w:pPr>
        <w:spacing w:after="0"/>
        <w:ind w:left="0"/>
        <w:jc w:val="both"/>
      </w:pPr>
      <w:r>
        <w:rPr>
          <w:rFonts w:ascii="Times New Roman"/>
          <w:b w:val="false"/>
          <w:i w:val="false"/>
          <w:color w:val="000000"/>
          <w:sz w:val="28"/>
        </w:rPr>
        <w:t>
      жер (құрылыс, жөндеу) жұмыстарын жүргізуге ордер беруді жүзеге асыру;</w:t>
      </w:r>
    </w:p>
    <w:p>
      <w:pPr>
        <w:spacing w:after="0"/>
        <w:ind w:left="0"/>
        <w:jc w:val="both"/>
      </w:pPr>
      <w:r>
        <w:rPr>
          <w:rFonts w:ascii="Times New Roman"/>
          <w:b w:val="false"/>
          <w:i w:val="false"/>
          <w:color w:val="000000"/>
          <w:sz w:val="28"/>
        </w:rPr>
        <w:t>
      тұрғын үй-коммуналдық шаруашылық саласындағы бюджеттік бағдарламалардың іс-шараларын әзірлеу;</w:t>
      </w:r>
    </w:p>
    <w:p>
      <w:pPr>
        <w:spacing w:after="0"/>
        <w:ind w:left="0"/>
        <w:jc w:val="both"/>
      </w:pPr>
      <w:r>
        <w:rPr>
          <w:rFonts w:ascii="Times New Roman"/>
          <w:b w:val="false"/>
          <w:i w:val="false"/>
          <w:color w:val="000000"/>
          <w:sz w:val="28"/>
        </w:rPr>
        <w:t>
      мемлекеттік сатып алу туралы заңнамамен белгіленген тәртіпте жұмыстар мен қызметтерді, тауарларды мемлекеттік сатып алуды дайындау және өткізу;</w:t>
      </w:r>
    </w:p>
    <w:p>
      <w:pPr>
        <w:spacing w:after="0"/>
        <w:ind w:left="0"/>
        <w:jc w:val="both"/>
      </w:pPr>
      <w:r>
        <w:rPr>
          <w:rFonts w:ascii="Times New Roman"/>
          <w:b w:val="false"/>
          <w:i w:val="false"/>
          <w:color w:val="000000"/>
          <w:sz w:val="28"/>
        </w:rPr>
        <w:t>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паспорттарын беру" мемлекеттік қызметін көрсету.</w:t>
      </w:r>
    </w:p>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Кодексінің 298 (әлеуметтік инфрақұрылым объектілері бөлігінде), 301 (барлық қуаттағы қазандықтар және жылу желілері бөлігінде), 301-2 (барлық қуаттағы қазандықтар және жылу желілері бөлігінде, 304, 305 (жылу желілері мен тұрмыстық және коммуналдық – тұрмыстық тұтынушылардың газбен жабдықтау жүйелері объектілерінің күзет аймақтары бөлігінде), 306 (бірінші және екінші бөліктерінде) баптарында көзделген әкімшілік құқық бұзушылық туралы істерді қарайды .</w:t>
      </w:r>
    </w:p>
    <w:bookmarkStart w:name="z10" w:id="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8"/>
    <w:p>
      <w:pPr>
        <w:spacing w:after="0"/>
        <w:ind w:left="0"/>
        <w:jc w:val="both"/>
      </w:pPr>
      <w:r>
        <w:rPr>
          <w:rFonts w:ascii="Times New Roman"/>
          <w:b w:val="false"/>
          <w:i w:val="false"/>
          <w:color w:val="000000"/>
          <w:sz w:val="28"/>
        </w:rPr>
        <w:t>
      17. "Павлодар қаласының тұрғын үй инспекциясы және коммуналдық шаруашылық бөлімі" ММ басшылықты "Павлодар қаласының тұрғын үй инспекциясы және коммуналдық шаруашылық бөлімі" ММ жүктелген міндеттердің орындалуына және оның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18. "Павлодар қаласының тұрғын үй инспекциясы және коммуналдық шаруашылық бөлімі" ММ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19. "Павлодар қаласының тұрғын үй инспекциясы және коммуналдық шаруашылық бөлімі" ММ бірінші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xml:space="preserve">
      "Павлодар қаласының тұрғын үй инспекциясы және коммуналдық шаруашылық бөлімі" ММ бірінші басшысының өкілеттігі: </w:t>
      </w:r>
    </w:p>
    <w:p>
      <w:pPr>
        <w:spacing w:after="0"/>
        <w:ind w:left="0"/>
        <w:jc w:val="both"/>
      </w:pPr>
      <w:r>
        <w:rPr>
          <w:rFonts w:ascii="Times New Roman"/>
          <w:b w:val="false"/>
          <w:i w:val="false"/>
          <w:color w:val="000000"/>
          <w:sz w:val="28"/>
        </w:rPr>
        <w:t>
      "Павлодар қаласының тұрғын үй инспекциясы және коммуналдық шаруашылық бөлімі" ММ атынан сенімхатсыз әрекет етеді;</w:t>
      </w:r>
    </w:p>
    <w:p>
      <w:pPr>
        <w:spacing w:after="0"/>
        <w:ind w:left="0"/>
        <w:jc w:val="both"/>
      </w:pPr>
      <w:r>
        <w:rPr>
          <w:rFonts w:ascii="Times New Roman"/>
          <w:b w:val="false"/>
          <w:i w:val="false"/>
          <w:color w:val="000000"/>
          <w:sz w:val="28"/>
        </w:rPr>
        <w:t>
      мемлекеттік органдарда, басқа да ұйымдарда "Павлодар қаласының тұрғын үй инспекциясы және коммуналдық шаруашылық бөлімі" мемлекеттік мекемесінің мүддесін білдіреді;</w:t>
      </w:r>
    </w:p>
    <w:p>
      <w:pPr>
        <w:spacing w:after="0"/>
        <w:ind w:left="0"/>
        <w:jc w:val="both"/>
      </w:pPr>
      <w:r>
        <w:rPr>
          <w:rFonts w:ascii="Times New Roman"/>
          <w:b w:val="false"/>
          <w:i w:val="false"/>
          <w:color w:val="000000"/>
          <w:sz w:val="28"/>
        </w:rPr>
        <w:t>
       шарттар жасайды;</w:t>
      </w:r>
    </w:p>
    <w:p>
      <w:pPr>
        <w:spacing w:after="0"/>
        <w:ind w:left="0"/>
        <w:jc w:val="both"/>
      </w:pPr>
      <w:r>
        <w:rPr>
          <w:rFonts w:ascii="Times New Roman"/>
          <w:b w:val="false"/>
          <w:i w:val="false"/>
          <w:color w:val="000000"/>
          <w:sz w:val="28"/>
        </w:rPr>
        <w:t>
       сенімхаттар береді;</w:t>
      </w:r>
    </w:p>
    <w:p>
      <w:pPr>
        <w:spacing w:after="0"/>
        <w:ind w:left="0"/>
        <w:jc w:val="both"/>
      </w:pPr>
      <w:r>
        <w:rPr>
          <w:rFonts w:ascii="Times New Roman"/>
          <w:b w:val="false"/>
          <w:i w:val="false"/>
          <w:color w:val="000000"/>
          <w:sz w:val="28"/>
        </w:rPr>
        <w:t>
      "Павлодар қаласының тұрғын үй инспекциясы және коммуналдық шаруашылық бөлімі" ММ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бойынша тәртібі мен жоспарларын бекітеді;</w:t>
      </w:r>
    </w:p>
    <w:p>
      <w:pPr>
        <w:spacing w:after="0"/>
        <w:ind w:left="0"/>
        <w:jc w:val="both"/>
      </w:pPr>
      <w:r>
        <w:rPr>
          <w:rFonts w:ascii="Times New Roman"/>
          <w:b w:val="false"/>
          <w:i w:val="false"/>
          <w:color w:val="000000"/>
          <w:sz w:val="28"/>
        </w:rPr>
        <w:t>
      банк шоттарын ашады;</w:t>
      </w:r>
    </w:p>
    <w:p>
      <w:pPr>
        <w:spacing w:after="0"/>
        <w:ind w:left="0"/>
        <w:jc w:val="both"/>
      </w:pPr>
      <w:r>
        <w:rPr>
          <w:rFonts w:ascii="Times New Roman"/>
          <w:b w:val="false"/>
          <w:i w:val="false"/>
          <w:color w:val="000000"/>
          <w:sz w:val="28"/>
        </w:rPr>
        <w:t>
      бұйрықтар шығарады және нұсқаулар береді, барлық қызметкерлер үшін міндетті;</w:t>
      </w:r>
    </w:p>
    <w:p>
      <w:pPr>
        <w:spacing w:after="0"/>
        <w:ind w:left="0"/>
        <w:jc w:val="both"/>
      </w:pPr>
      <w:r>
        <w:rPr>
          <w:rFonts w:ascii="Times New Roman"/>
          <w:b w:val="false"/>
          <w:i w:val="false"/>
          <w:color w:val="000000"/>
          <w:sz w:val="28"/>
        </w:rPr>
        <w:t>
      Павлодар қаласының әкімі тағайындайтын қызметкерлерден басқа, "Павлодар қаласының тұрғын үй инспекциясы және коммуналдық шаруашылық бөлімі" ММ қызметкерлерін жұмысқа қабылдайды және жұмыстан босатады;</w:t>
      </w:r>
    </w:p>
    <w:p>
      <w:pPr>
        <w:spacing w:after="0"/>
        <w:ind w:left="0"/>
        <w:jc w:val="both"/>
      </w:pPr>
      <w:r>
        <w:rPr>
          <w:rFonts w:ascii="Times New Roman"/>
          <w:b w:val="false"/>
          <w:i w:val="false"/>
          <w:color w:val="000000"/>
          <w:sz w:val="28"/>
        </w:rPr>
        <w:t>
      "Павлодар қаласының тұрғын үй инспекциясы және коммуналдық шаруашылық бөлімі" ММ қызметкерлеріне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өзінің орынбасарының (орынбасарларының) және "Павлодар қаласының тұрғын үй инспекциясы және коммуналдық шаруашылық бөлімі" ММ өзге де басшы қызметкерлерінің міндеттері мен өкілеттік шеңберін айқындайды;</w:t>
      </w:r>
    </w:p>
    <w:p>
      <w:pPr>
        <w:spacing w:after="0"/>
        <w:ind w:left="0"/>
        <w:jc w:val="both"/>
      </w:pPr>
      <w:r>
        <w:rPr>
          <w:rFonts w:ascii="Times New Roman"/>
          <w:b w:val="false"/>
          <w:i w:val="false"/>
          <w:color w:val="000000"/>
          <w:sz w:val="28"/>
        </w:rPr>
        <w:t>
      "Павлодар қаласының тұрғын үй инспекциясы және коммуналдық шаруашылық бөлімі" ММ газ және газбен жабдықтау және өнеркәсіптік қауіпсіздік секторының лауазымды тұлғаларының жеке мөртаңбасы болады;</w:t>
      </w:r>
    </w:p>
    <w:p>
      <w:pPr>
        <w:spacing w:after="0"/>
        <w:ind w:left="0"/>
        <w:jc w:val="both"/>
      </w:pPr>
      <w:r>
        <w:rPr>
          <w:rFonts w:ascii="Times New Roman"/>
          <w:b w:val="false"/>
          <w:i w:val="false"/>
          <w:color w:val="000000"/>
          <w:sz w:val="28"/>
        </w:rPr>
        <w:t>
      оған заңнамамен жүктелген өзге де функцияларды жүзеге асырады.</w:t>
      </w:r>
    </w:p>
    <w:p>
      <w:pPr>
        <w:spacing w:after="0"/>
        <w:ind w:left="0"/>
        <w:jc w:val="both"/>
      </w:pPr>
      <w:r>
        <w:rPr>
          <w:rFonts w:ascii="Times New Roman"/>
          <w:b w:val="false"/>
          <w:i w:val="false"/>
          <w:color w:val="000000"/>
          <w:sz w:val="28"/>
        </w:rPr>
        <w:t>
      "Павлодар қаласының тұрғын үй инспекциясы және коммуналдық шаруашылық бөлімі" ММ бірінші басшысы болмаған кезеңде оның өкілеттіктерін орындауды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Start w:name="z11" w:id="9"/>
    <w:p>
      <w:pPr>
        <w:spacing w:after="0"/>
        <w:ind w:left="0"/>
        <w:jc w:val="left"/>
      </w:pPr>
      <w:r>
        <w:rPr>
          <w:rFonts w:ascii="Times New Roman"/>
          <w:b/>
          <w:i w:val="false"/>
          <w:color w:val="000000"/>
        </w:rPr>
        <w:t xml:space="preserve"> 4-тарау. Мемлекеттік органның мүлкі</w:t>
      </w:r>
    </w:p>
    <w:bookmarkEnd w:id="9"/>
    <w:p>
      <w:pPr>
        <w:spacing w:after="0"/>
        <w:ind w:left="0"/>
        <w:jc w:val="both"/>
      </w:pPr>
      <w:r>
        <w:rPr>
          <w:rFonts w:ascii="Times New Roman"/>
          <w:b w:val="false"/>
          <w:i w:val="false"/>
          <w:color w:val="000000"/>
          <w:sz w:val="28"/>
        </w:rPr>
        <w:t>
      21. "Павлодар қаласының тұрғын үй инспекциясы және коммуналдық шаруашылық бөлімі" ММ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"Павлодар қаласының тұрғын үй инспекциясы және коммуналдық шаруашылық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Қазақстан Республикасының атынан иелену, пайдалану және оған билік ету құқықтарын дербес жүзеге асырады.</w:t>
      </w:r>
    </w:p>
    <w:p>
      <w:pPr>
        <w:spacing w:after="0"/>
        <w:ind w:left="0"/>
        <w:jc w:val="both"/>
      </w:pPr>
      <w:r>
        <w:rPr>
          <w:rFonts w:ascii="Times New Roman"/>
          <w:b w:val="false"/>
          <w:i w:val="false"/>
          <w:color w:val="000000"/>
          <w:sz w:val="28"/>
        </w:rPr>
        <w:t>
      22. "Павлодар қаласының тұрғын үй инспекциясы және коммуналдық шаруашылық бөлімі" ММ бекітілген мүлік республикалық/коммуналдық меншікке жатады.</w:t>
      </w:r>
    </w:p>
    <w:p>
      <w:pPr>
        <w:spacing w:after="0"/>
        <w:ind w:left="0"/>
        <w:jc w:val="both"/>
      </w:pPr>
      <w:r>
        <w:rPr>
          <w:rFonts w:ascii="Times New Roman"/>
          <w:b w:val="false"/>
          <w:i w:val="false"/>
          <w:color w:val="000000"/>
          <w:sz w:val="28"/>
        </w:rPr>
        <w:t>
      23. Егер заңнамада өзгеше белгіленбесе "Павлодар қаласының тұрғын үй инспекциясы және коммуналдық шаруашылық бөлімі" ММ өзіне бекітілген мүлікті және оған қаржыландыру жоспары бойынша берілген қаражат есебінен сатып алынған мүлікті өз бетімен иеліктен шығаруға немесе оған өзгеше тәсілмен билік етуге құқығы жоқ.</w:t>
      </w:r>
    </w:p>
    <w:bookmarkStart w:name="z12" w:id="1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0"/>
    <w:p>
      <w:pPr>
        <w:spacing w:after="0"/>
        <w:ind w:left="0"/>
        <w:jc w:val="both"/>
      </w:pPr>
      <w:r>
        <w:rPr>
          <w:rFonts w:ascii="Times New Roman"/>
          <w:b w:val="false"/>
          <w:i w:val="false"/>
          <w:color w:val="000000"/>
          <w:sz w:val="28"/>
        </w:rPr>
        <w:t>
      24. "Павлодар қаласының тұрғын үй инспекциясы және коммуналдық шаруашылық бөлімі" ММ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xml:space="preserve">
      Қарамағындағы ұйымның тізбесі: </w:t>
      </w:r>
    </w:p>
    <w:p>
      <w:pPr>
        <w:spacing w:after="0"/>
        <w:ind w:left="0"/>
        <w:jc w:val="both"/>
      </w:pPr>
      <w:r>
        <w:rPr>
          <w:rFonts w:ascii="Times New Roman"/>
          <w:b w:val="false"/>
          <w:i w:val="false"/>
          <w:color w:val="000000"/>
          <w:sz w:val="28"/>
        </w:rPr>
        <w:t>
      "Горкомхоз Модернизация жилья"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