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e4ea" w14:textId="f66e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2021 жылғы 23 желтоқсандағы "2022-2024 жылдарға арналған Ақсу қаласының бюджеті туралы" № 95/14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31 тамыздағы № 181/26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2021 жылғы 23 желтоқсандағы "2022-2024 жылдарға арналған Ақсу қаласының бюджеті туралы" № 95/14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26017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181/26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95/14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қаласының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 оңалтудың жеке бағдарламасына сәйкес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санаторлық-курорттық емдеу, ымдау тілі маманының, жеке көмекшілердің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қаржы жылында бөлінген, Қазақстан Республикасы Үкіметінің шешімі бойынша толық пайдалануға рұқсат етілген, пайдаланылмаған (толық пайдаланылмаған) нысаналы даму трансферттерінің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