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f832" w14:textId="540f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2021 жылғы 23 желтоқсандағы "2022-2024 жылдарға арналған Ақсу қаласының бюджеті туралы" № 95/14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2022 жылғы 30 қарашадағы № 200/30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Ақсу қалалық мәслихат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2021 жылғы 23 желтоқсандағы "2022-2024 жылдарға арналған Ақсу қаласының бюджеті туралы" № 95/14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26017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Ақсу қаласының бюджеті тиісінше 1, 2 және 3-қосымшаларға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18011634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10608543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73444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42920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7286727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22167926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-272395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91890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364285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243335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243335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-4127232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4127232 мың теңге";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2022 жылға арналған Ақсу қаласының бюджетінде ауылдық округтердің бюджеттеріне 745043 мың теңге көлемінде ағымдағы нысаналы трансферттер көлемі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001 "Аудандық маңызы бар қала, ауыл, кент, ауылдық округ әкімінің қызметін қамтамасыз ету жөніндегі қызметтер" - 28944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Республикалық бюджеттен берілетін трансферттер есебінен – 5980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-16743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Қазақстан Республикасының Ұлттық Қорынан кепілдік берілген трансферт есебінен – 6221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006 "Жергілікті деңгейде мәдени-сауықтыру жұмыстарын қолдау" - 12847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Республикалық бюджеттен берілетін трансферттер есебінен – 8972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- 1157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Қазақстан Республикасының Ұлттық Қорынан кепілдік берілген трансферт есебінен – 2718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007 "Аудандық маңызы бар қаланың, ауылдың, кенттің, ауылдық округтің мемлекеттік тұрғын үй қорын сақтауды ұйымдастыру" - 1198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- 1198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008 "Елді мекендердің көшелерін жарықтандыру" - 19876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- 19876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009 "Елді мекендердің санитариясын қамтамасыз ету" - 14596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- 14596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011 "Елді мекендерді абаттандыру және көгалдандыру" - 137619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- 137619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013 "Аудандық маңызы бар қалаларда, ауылдарда, кенттерде, ауылдық округтерде автомобиль жолдарының жұмыс істеуін қамтамасыз ету" - 62437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- 62437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014 "Елді мекендерді сумен жабдықтауды ұйымдастыру" - 169012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- 169012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022 "Мемлекеттік органның күрделі шығыстары" - 21321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- 21321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032 "Ведомстволық бағынысты мемлекеттік мекемелер мен ұйымдардың күрделі шығыстары" - 12466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- 12466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045 "Аудандық маңызы бар қалаларда, ауылдарда, кенттерде, ауылдық округтерде автомобиль жолдарын күрделі және орташа жөндеу" - 4825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- 4825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057 "Ауыл-ел бесігі" жобасы шеңберінде ауылдық елді мекендерде әлеуметтік және инженерлік инфрақұрылым бойынша іс-шараларды іске асыру" - 259902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- 25157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Қазақстан Республикасының Ұлттық қорынан берілетін нысаналы трансферт есебінен – 48517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Қазақстан Республикасының Ұлттық Қорынан кепілдік берілген трансферт есебінен – 186228 мың теңге";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2022 жылға облыстық бюджетке салықтан түсетін түсімдердің жалпы сомасын мынадай мөлшерде бөлу белгіленгені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төлем көзінен салық салынатын табыстардан және төлем көзінен салық салынбайтын шетел азаматтарының табыстарынан алынатын жеке табыс салығы бойынша - 11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- 11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ірі кәсіпкерлік субъектілері мен мұнай секторы ұйымдарынан түсетін түсімдерді қоспағанда, заңды тұлғалардан алынатын корпоративтік табыс салығы бойынша -76 пайыз";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200/30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95/14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 оңалтудың жеке бағдарламасына сәйкес мұқтаж мүгедектерді протездік-ортопедиялық, сурдотехникалық және тифлотехникалық құралдармен, арнайы жүріп-тұру құралдарымен, міндетті гигиеналық құралдармен қамтамасыз ету, сондай-ақ санаторлық-курорттық емдеу, ымдау тілі маманының, жеке көмекшілердің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Мүгедектердің құқықтарын қамтамасыз ету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Азамматардың жекелеген санаттарын тұргын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нысандарын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нысандарын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Ведомствовалық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нысандарын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ауылдық округтердiң, кенттердiң,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және орташа жөндеу аудандық маңызы бар автомобиль жолдарын және елді-мекендердің көшелерін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көліктік инфрақұрылым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монақалаларда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қаржы жылында бөлінген, Қазақстан Республикасы Үкіметінің шешімі бойынша толық пайдалануға рұқсат етілген пайдаланылмаған (толық пайдаланылмаған) нысаналы даму трансферттерінің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белінген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