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a4657" w14:textId="36a4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қаласы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Екібастұз қалалық мәслихатының 2022 жылғы 27 желтоқсандағы № 193/25 шешімі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 басшысының 2022 жылғы 16 наурыздағы Жолдауын іске асыру мәселелері бойынша өзгерістер мен толықтырулар енгізу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2021 жылғы 1 қыркүйектегі № 590 </w:t>
      </w:r>
      <w:r>
        <w:rPr>
          <w:rFonts w:ascii="Times New Roman"/>
          <w:b w:val="false"/>
          <w:i w:val="false"/>
          <w:color w:val="000000"/>
          <w:sz w:val="28"/>
        </w:rPr>
        <w:t>қаулысымен</w:t>
      </w:r>
      <w:r>
        <w:rPr>
          <w:rFonts w:ascii="Times New Roman"/>
          <w:b w:val="false"/>
          <w:i w:val="false"/>
          <w:color w:val="000000"/>
          <w:sz w:val="28"/>
        </w:rPr>
        <w:t xml:space="preserve"> бекітілген Мемлекеттік орган туралы Үлгілік ережеге сәйкес Екібастұз қалалық мәслихаты ШЕШТІ:</w:t>
      </w:r>
    </w:p>
    <w:bookmarkEnd w:id="0"/>
    <w:bookmarkStart w:name="z2" w:id="1"/>
    <w:p>
      <w:pPr>
        <w:spacing w:after="0"/>
        <w:ind w:left="0"/>
        <w:jc w:val="both"/>
      </w:pPr>
      <w:r>
        <w:rPr>
          <w:rFonts w:ascii="Times New Roman"/>
          <w:b w:val="false"/>
          <w:i w:val="false"/>
          <w:color w:val="000000"/>
          <w:sz w:val="28"/>
        </w:rPr>
        <w:t>
      1. "Екібастұз қаласы мәслихатының аппараты" мемлекеттік мекемесінің қоса беріліп отырған Ережесі бекітілсін.</w:t>
      </w:r>
    </w:p>
    <w:bookmarkEnd w:id="1"/>
    <w:bookmarkStart w:name="z3" w:id="2"/>
    <w:p>
      <w:pPr>
        <w:spacing w:after="0"/>
        <w:ind w:left="0"/>
        <w:jc w:val="both"/>
      </w:pPr>
      <w:r>
        <w:rPr>
          <w:rFonts w:ascii="Times New Roman"/>
          <w:b w:val="false"/>
          <w:i w:val="false"/>
          <w:color w:val="000000"/>
          <w:sz w:val="28"/>
        </w:rPr>
        <w:t xml:space="preserve">
      2. Екібастұз қалалық мәслихатының 2021 жылғы 23 желтоқсандағы "Екібастұз қаласы мәслихатының аппараты" мемлекеттік мекемесінің Ережесін бекіту туралы" № 86/13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Екібастұз қаласы мәслихаты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шешім 2023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қаласы</w:t>
            </w:r>
            <w:r>
              <w:br/>
            </w:r>
            <w:r>
              <w:rPr>
                <w:rFonts w:ascii="Times New Roman"/>
                <w:b w:val="false"/>
                <w:i w:val="false"/>
                <w:color w:val="000000"/>
                <w:sz w:val="20"/>
              </w:rPr>
              <w:t>мәслихатының 2022 жылғы</w:t>
            </w:r>
            <w:r>
              <w:br/>
            </w:r>
            <w:r>
              <w:rPr>
                <w:rFonts w:ascii="Times New Roman"/>
                <w:b w:val="false"/>
                <w:i w:val="false"/>
                <w:color w:val="000000"/>
                <w:sz w:val="20"/>
              </w:rPr>
              <w:t>27 желтоқсандағы</w:t>
            </w:r>
            <w:r>
              <w:br/>
            </w:r>
            <w:r>
              <w:rPr>
                <w:rFonts w:ascii="Times New Roman"/>
                <w:b w:val="false"/>
                <w:i w:val="false"/>
                <w:color w:val="000000"/>
                <w:sz w:val="20"/>
              </w:rPr>
              <w:t>№ 193/25 шешімімен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"Екібастұз қаласы мәслихатының аппараты" мемлекеттік мекемесі туралы Ереже 1 тарау. Жалпы ережелер</w:t>
      </w:r>
    </w:p>
    <w:p>
      <w:pPr>
        <w:spacing w:after="0"/>
        <w:ind w:left="0"/>
        <w:jc w:val="both"/>
      </w:pPr>
      <w:r>
        <w:rPr>
          <w:rFonts w:ascii="Times New Roman"/>
          <w:b w:val="false"/>
          <w:i w:val="false"/>
          <w:color w:val="000000"/>
          <w:sz w:val="28"/>
        </w:rPr>
        <w:t>
      1. "Екібастұз қаласы мәслихатының аппараты" мемлекеттік мекемесі Екібастұз қалалық мәслихатының ұйымдастырушылық, құқықтық, материалдық-техникалық және өзге де қамтамасыз етуді жүзеге асыратын, депутаттарға олардың өкілеттіктерін жүзеге асыруға көмек көрсететін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"Екібастұз қаласы мәслихатының аппараты" мемлекеттік мекемесінің ведомстволары жоқ.</w:t>
      </w:r>
    </w:p>
    <w:p>
      <w:pPr>
        <w:spacing w:after="0"/>
        <w:ind w:left="0"/>
        <w:jc w:val="both"/>
      </w:pPr>
      <w:r>
        <w:rPr>
          <w:rFonts w:ascii="Times New Roman"/>
          <w:b w:val="false"/>
          <w:i w:val="false"/>
          <w:color w:val="000000"/>
          <w:sz w:val="28"/>
        </w:rPr>
        <w:t>
      3. "Екібастұз қаласы мәслихатының аппараты"мемлекеттік мекемесі өз қызметін Қазақстан Республикасының Конституциясына және Қазақстан Республикасыныңзаңдарына,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"Екібастұз қаласы мәслихатының аппараты" мемлекеттік мекемесі мемлекеттік мекеменің ұйымдастырушылық-құқықтық нысандағы заңды тұлғасы болып табылады, мемлекеттік тілде өз атауы бар мөрлері мен мөртабандары, белгіленген үлгідегі бланкілері, сондай-ақ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"Екібастұз қаласы мәслихатының аппараты"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6. "Екібастұз қаласы мәслихатының аппараты" мемлекеттік мекемесі заңнамаға сәйкес осыған уәкілеттілік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"Екібастұз қаласы мәслихатының аппараты" мемлекеттік мекемесі өз құзыретінің мәселелері бойынша заңнамада белгіленген тәртіппен Екібастұз қалалық мәслихаты төрағасының өкімдерімен және Қазақстан Республикасының заңнамасымен қарастырылған басқа да актілермен рәсімделген шешімдер қабылдайды.</w:t>
      </w:r>
    </w:p>
    <w:p>
      <w:pPr>
        <w:spacing w:after="0"/>
        <w:ind w:left="0"/>
        <w:jc w:val="both"/>
      </w:pPr>
      <w:r>
        <w:rPr>
          <w:rFonts w:ascii="Times New Roman"/>
          <w:b w:val="false"/>
          <w:i w:val="false"/>
          <w:color w:val="000000"/>
          <w:sz w:val="28"/>
        </w:rPr>
        <w:t>
      8. "Екібастұз қаласы мәслихатының аппараты"мемлекеттік мекемесінің құрылымы және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141200, Қазақстан Республикасы, Павлодар облысы, Екібастұз қаласы, Мәшһүр Жүсіп көшесі, 45.</w:t>
      </w:r>
    </w:p>
    <w:p>
      <w:pPr>
        <w:spacing w:after="0"/>
        <w:ind w:left="0"/>
        <w:jc w:val="both"/>
      </w:pPr>
      <w:r>
        <w:rPr>
          <w:rFonts w:ascii="Times New Roman"/>
          <w:b w:val="false"/>
          <w:i w:val="false"/>
          <w:color w:val="000000"/>
          <w:sz w:val="28"/>
        </w:rPr>
        <w:t>
      Мемлекеттік мекеменің жұмыс тәртібі:</w:t>
      </w:r>
    </w:p>
    <w:p>
      <w:pPr>
        <w:spacing w:after="0"/>
        <w:ind w:left="0"/>
        <w:jc w:val="both"/>
      </w:pPr>
      <w:r>
        <w:rPr>
          <w:rFonts w:ascii="Times New Roman"/>
          <w:b w:val="false"/>
          <w:i w:val="false"/>
          <w:color w:val="000000"/>
          <w:sz w:val="28"/>
        </w:rPr>
        <w:t>
      дүйсенбі - жұма күндері сағат 09.00-ден 18.30-ға дейін, түскі үзіліс сағат 13.00-ден 14.30-ға дейін, демалыс күндері: сенбі - жексенбі.</w:t>
      </w:r>
    </w:p>
    <w:p>
      <w:pPr>
        <w:spacing w:after="0"/>
        <w:ind w:left="0"/>
        <w:jc w:val="both"/>
      </w:pPr>
      <w:r>
        <w:rPr>
          <w:rFonts w:ascii="Times New Roman"/>
          <w:b w:val="false"/>
          <w:i w:val="false"/>
          <w:color w:val="000000"/>
          <w:sz w:val="28"/>
        </w:rPr>
        <w:t>
      10. Мемлекеттік органның толық атауы – "Екібастұз қаласы мәслихатының аппараты" мемлекеттік мекемесі.</w:t>
      </w:r>
    </w:p>
    <w:p>
      <w:pPr>
        <w:spacing w:after="0"/>
        <w:ind w:left="0"/>
        <w:jc w:val="both"/>
      </w:pPr>
      <w:r>
        <w:rPr>
          <w:rFonts w:ascii="Times New Roman"/>
          <w:b w:val="false"/>
          <w:i w:val="false"/>
          <w:color w:val="000000"/>
          <w:sz w:val="28"/>
        </w:rPr>
        <w:t>
      11. Осы Ереже "Екібастұз қаласы мәслихатының аппараты" мемлекеттік мекемесінің құрылтай құжаты болып табылады.</w:t>
      </w:r>
    </w:p>
    <w:p>
      <w:pPr>
        <w:spacing w:after="0"/>
        <w:ind w:left="0"/>
        <w:jc w:val="both"/>
      </w:pPr>
      <w:r>
        <w:rPr>
          <w:rFonts w:ascii="Times New Roman"/>
          <w:b w:val="false"/>
          <w:i w:val="false"/>
          <w:color w:val="000000"/>
          <w:sz w:val="28"/>
        </w:rPr>
        <w:t>
      12. "Екібастұз қаласы мәслихатының аппараты" мемлекеттік мекемесінің қызметін қаржыландыру жергілікті бюджет есебінен жүзеге асырылады.</w:t>
      </w:r>
    </w:p>
    <w:p>
      <w:pPr>
        <w:spacing w:after="0"/>
        <w:ind w:left="0"/>
        <w:jc w:val="both"/>
      </w:pPr>
      <w:r>
        <w:rPr>
          <w:rFonts w:ascii="Times New Roman"/>
          <w:b w:val="false"/>
          <w:i w:val="false"/>
          <w:color w:val="000000"/>
          <w:sz w:val="28"/>
        </w:rPr>
        <w:t>
      13. "Екібастұз қаласы мәслихатының аппараты" мемлекеттік мекемесіне кәсіпкерлік субъектілерімен "Екібастұз қаласы мәслихатының аппараты"мемлекеттік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left"/>
      </w:pPr>
      <w:r>
        <w:rPr>
          <w:rFonts w:ascii="Times New Roman"/>
          <w:b/>
          <w:i w:val="false"/>
          <w:color w:val="000000"/>
        </w:rPr>
        <w:t xml:space="preserve"> 2 тарау. Мемлекеттік органның міндеттері мен өкілеттіктері</w:t>
      </w:r>
    </w:p>
    <w:p>
      <w:pPr>
        <w:spacing w:after="0"/>
        <w:ind w:left="0"/>
        <w:jc w:val="both"/>
      </w:pPr>
      <w:r>
        <w:rPr>
          <w:rFonts w:ascii="Times New Roman"/>
          <w:b w:val="false"/>
          <w:i w:val="false"/>
          <w:color w:val="000000"/>
          <w:sz w:val="28"/>
        </w:rPr>
        <w:t>
      14. Міндеттері:</w:t>
      </w:r>
    </w:p>
    <w:p>
      <w:pPr>
        <w:spacing w:after="0"/>
        <w:ind w:left="0"/>
        <w:jc w:val="both"/>
      </w:pPr>
      <w:r>
        <w:rPr>
          <w:rFonts w:ascii="Times New Roman"/>
          <w:b w:val="false"/>
          <w:i w:val="false"/>
          <w:color w:val="000000"/>
          <w:sz w:val="28"/>
        </w:rPr>
        <w:t>
      1) қалалық мәслихаттың ұйымдастырушылық, құжаттамалық, құқықтық, ақпараттық-талдау қызметін қамтамасыз ету;</w:t>
      </w:r>
    </w:p>
    <w:p>
      <w:pPr>
        <w:spacing w:after="0"/>
        <w:ind w:left="0"/>
        <w:jc w:val="both"/>
      </w:pPr>
      <w:r>
        <w:rPr>
          <w:rFonts w:ascii="Times New Roman"/>
          <w:b w:val="false"/>
          <w:i w:val="false"/>
          <w:color w:val="000000"/>
          <w:sz w:val="28"/>
        </w:rPr>
        <w:t>
      2) қалалық мәслихатпен қабылданған шешімдердің қолданыстағы заңнамаға сәйкес болуын қамтамасыз ету;</w:t>
      </w:r>
    </w:p>
    <w:p>
      <w:pPr>
        <w:spacing w:after="0"/>
        <w:ind w:left="0"/>
        <w:jc w:val="both"/>
      </w:pPr>
      <w:r>
        <w:rPr>
          <w:rFonts w:ascii="Times New Roman"/>
          <w:b w:val="false"/>
          <w:i w:val="false"/>
          <w:color w:val="000000"/>
          <w:sz w:val="28"/>
        </w:rPr>
        <w:t>
      3)мемлекеттік функцияларды іске асыруды нормативтік құқықтық қамтамасыз ету, қалалық мәслихат қабылдайтын нормативтік құқықтық актілерді тіркеу және олардың орындалуына талдау жүргізу жөніндегі реттеушілік міндеттермен қамтамасыз ету;</w:t>
      </w:r>
    </w:p>
    <w:p>
      <w:pPr>
        <w:spacing w:after="0"/>
        <w:ind w:left="0"/>
        <w:jc w:val="both"/>
      </w:pPr>
      <w:r>
        <w:rPr>
          <w:rFonts w:ascii="Times New Roman"/>
          <w:b w:val="false"/>
          <w:i w:val="false"/>
          <w:color w:val="000000"/>
          <w:sz w:val="28"/>
        </w:rPr>
        <w:t>
      4) сайлау комиссияларын қалыптастыру;</w:t>
      </w:r>
    </w:p>
    <w:p>
      <w:pPr>
        <w:spacing w:after="0"/>
        <w:ind w:left="0"/>
        <w:jc w:val="both"/>
      </w:pPr>
      <w:r>
        <w:rPr>
          <w:rFonts w:ascii="Times New Roman"/>
          <w:b w:val="false"/>
          <w:i w:val="false"/>
          <w:color w:val="000000"/>
          <w:sz w:val="28"/>
        </w:rPr>
        <w:t>
      5) қалалық мәслихат депутаттарының қызметін материалдық-техникалық қамтамасыз ету;</w:t>
      </w:r>
    </w:p>
    <w:p>
      <w:pPr>
        <w:spacing w:after="0"/>
        <w:ind w:left="0"/>
        <w:jc w:val="both"/>
      </w:pPr>
      <w:r>
        <w:rPr>
          <w:rFonts w:ascii="Times New Roman"/>
          <w:b w:val="false"/>
          <w:i w:val="false"/>
          <w:color w:val="000000"/>
          <w:sz w:val="28"/>
        </w:rPr>
        <w:t>
      6) қалалық мәслихаттың қызметі туралы халықтың хабардар болуын қамтамасыз ету;</w:t>
      </w:r>
    </w:p>
    <w:p>
      <w:pPr>
        <w:spacing w:after="0"/>
        <w:ind w:left="0"/>
        <w:jc w:val="both"/>
      </w:pPr>
      <w:r>
        <w:rPr>
          <w:rFonts w:ascii="Times New Roman"/>
          <w:b w:val="false"/>
          <w:i w:val="false"/>
          <w:color w:val="000000"/>
          <w:sz w:val="28"/>
        </w:rPr>
        <w:t>
      7) мәслихаттың бақылау функцияларын іске асыруды қамтамасыз ету;</w:t>
      </w:r>
    </w:p>
    <w:p>
      <w:pPr>
        <w:spacing w:after="0"/>
        <w:ind w:left="0"/>
        <w:jc w:val="both"/>
      </w:pPr>
      <w:r>
        <w:rPr>
          <w:rFonts w:ascii="Times New Roman"/>
          <w:b w:val="false"/>
          <w:i w:val="false"/>
          <w:color w:val="000000"/>
          <w:sz w:val="28"/>
        </w:rPr>
        <w:t>
      8) мәслихаттың ақпараттық жүйелерін жетілдіру;</w:t>
      </w:r>
    </w:p>
    <w:p>
      <w:pPr>
        <w:spacing w:after="0"/>
        <w:ind w:left="0"/>
        <w:jc w:val="both"/>
      </w:pPr>
      <w:r>
        <w:rPr>
          <w:rFonts w:ascii="Times New Roman"/>
          <w:b w:val="false"/>
          <w:i w:val="false"/>
          <w:color w:val="000000"/>
          <w:sz w:val="28"/>
        </w:rPr>
        <w:t>
      9) мәслихат аппараты қызметкерлерінің біліктілігін арттыруды және оларды қайта даярлауды қамтамасыз ету;</w:t>
      </w:r>
    </w:p>
    <w:p>
      <w:pPr>
        <w:spacing w:after="0"/>
        <w:ind w:left="0"/>
        <w:jc w:val="both"/>
      </w:pPr>
      <w:r>
        <w:rPr>
          <w:rFonts w:ascii="Times New Roman"/>
          <w:b w:val="false"/>
          <w:i w:val="false"/>
          <w:color w:val="000000"/>
          <w:sz w:val="28"/>
        </w:rPr>
        <w:t>
      10) Қоғамдық кеңестің қызметін ұйымдастырушылық қамтамасыз ету.</w:t>
      </w:r>
    </w:p>
    <w:p>
      <w:pPr>
        <w:spacing w:after="0"/>
        <w:ind w:left="0"/>
        <w:jc w:val="both"/>
      </w:pPr>
      <w:r>
        <w:rPr>
          <w:rFonts w:ascii="Times New Roman"/>
          <w:b w:val="false"/>
          <w:i w:val="false"/>
          <w:color w:val="000000"/>
          <w:sz w:val="28"/>
        </w:rPr>
        <w:t>
      15. Құқықтары:</w:t>
      </w:r>
    </w:p>
    <w:p>
      <w:pPr>
        <w:spacing w:after="0"/>
        <w:ind w:left="0"/>
        <w:jc w:val="both"/>
      </w:pPr>
      <w:r>
        <w:rPr>
          <w:rFonts w:ascii="Times New Roman"/>
          <w:b w:val="false"/>
          <w:i w:val="false"/>
          <w:color w:val="000000"/>
          <w:sz w:val="28"/>
        </w:rPr>
        <w:t>
      1) белгіленген тәртіп бойынша мемлекеттік органдар мен лауазымды тұлғалардан, өзге де ұйымдар мен азаматтардан ақпарат, анықтамалар, есептер, шешімдер жобаларын, нормативтік құқықтық актілері жобаларының бұқаралық ақпарат құралдарында басылуы туралы мәліметтер, ғылыми сараптамалар мен сараптамалық кеңестердің қорытындыларын, қалалық мәслихаттың қарауына енгізілген шешімдер жобалары бойынша қажетті келісулерді, сессиялардың күн тәртібі мен тұрақты (уақытша) комиссиялардың отырыстарында қаралатын мәселелер бойынша өзге де құжаттамаларды сұрау;</w:t>
      </w:r>
    </w:p>
    <w:p>
      <w:pPr>
        <w:spacing w:after="0"/>
        <w:ind w:left="0"/>
        <w:jc w:val="both"/>
      </w:pPr>
      <w:r>
        <w:rPr>
          <w:rFonts w:ascii="Times New Roman"/>
          <w:b w:val="false"/>
          <w:i w:val="false"/>
          <w:color w:val="000000"/>
          <w:sz w:val="28"/>
        </w:rPr>
        <w:t>
      3) депутаттар сауалдарының және депутаттық ұсыныстардың уақтылы қаралуын және іске асырылуын қамтамасыз ету мақсатында мемлекеттік органдар мен мекемелерге сұраулау жіберу;</w:t>
      </w:r>
    </w:p>
    <w:p>
      <w:pPr>
        <w:spacing w:after="0"/>
        <w:ind w:left="0"/>
        <w:jc w:val="both"/>
      </w:pPr>
      <w:r>
        <w:rPr>
          <w:rFonts w:ascii="Times New Roman"/>
          <w:b w:val="false"/>
          <w:i w:val="false"/>
          <w:color w:val="000000"/>
          <w:sz w:val="28"/>
        </w:rPr>
        <w:t>
      4) қалалық мәслихатқа жолданған азаматтардың өтініштерінің орындалу мерзімі мен нәтижелеріне бақылауды жүзеге асыру;</w:t>
      </w:r>
    </w:p>
    <w:p>
      <w:pPr>
        <w:spacing w:after="0"/>
        <w:ind w:left="0"/>
        <w:jc w:val="both"/>
      </w:pPr>
      <w:r>
        <w:rPr>
          <w:rFonts w:ascii="Times New Roman"/>
          <w:b w:val="false"/>
          <w:i w:val="false"/>
          <w:color w:val="000000"/>
          <w:sz w:val="28"/>
        </w:rPr>
        <w:t>
      16. Міндеттері:</w:t>
      </w:r>
    </w:p>
    <w:p>
      <w:pPr>
        <w:spacing w:after="0"/>
        <w:ind w:left="0"/>
        <w:jc w:val="both"/>
      </w:pPr>
      <w:r>
        <w:rPr>
          <w:rFonts w:ascii="Times New Roman"/>
          <w:b w:val="false"/>
          <w:i w:val="false"/>
          <w:color w:val="000000"/>
          <w:sz w:val="28"/>
        </w:rPr>
        <w:t>
      1) өз құзыреті шегінде қалалық мәслихат регламентінің сақталуын қамтамасыз ету;</w:t>
      </w:r>
    </w:p>
    <w:p>
      <w:pPr>
        <w:spacing w:after="0"/>
        <w:ind w:left="0"/>
        <w:jc w:val="both"/>
      </w:pPr>
      <w:r>
        <w:rPr>
          <w:rFonts w:ascii="Times New Roman"/>
          <w:b w:val="false"/>
          <w:i w:val="false"/>
          <w:color w:val="000000"/>
          <w:sz w:val="28"/>
        </w:rPr>
        <w:t>
      2) қалалық мәслихаттың құзыретіне кіретін мәселелер бойынша лауазымды тұлғаларға және мемлекеттік органдарға консультативтік-әдістемелік, ақпараттық, ұйымдастырушылық-техникалық және өзге де көмек көрсету.</w:t>
      </w:r>
    </w:p>
    <w:p>
      <w:pPr>
        <w:spacing w:after="0"/>
        <w:ind w:left="0"/>
        <w:jc w:val="both"/>
      </w:pPr>
      <w:r>
        <w:rPr>
          <w:rFonts w:ascii="Times New Roman"/>
          <w:b w:val="false"/>
          <w:i w:val="false"/>
          <w:color w:val="000000"/>
          <w:sz w:val="28"/>
        </w:rPr>
        <w:t>
      17. Функциялар:</w:t>
      </w:r>
    </w:p>
    <w:p>
      <w:pPr>
        <w:spacing w:after="0"/>
        <w:ind w:left="0"/>
        <w:jc w:val="both"/>
      </w:pPr>
      <w:r>
        <w:rPr>
          <w:rFonts w:ascii="Times New Roman"/>
          <w:b w:val="false"/>
          <w:i w:val="false"/>
          <w:color w:val="000000"/>
          <w:sz w:val="28"/>
        </w:rPr>
        <w:t>
      1) қалалық мәслихат депутаттарына ұйымдастырушылық, құжаттамалық, құқықтық, ақпараттық-талдау қызметтерін көрсету;</w:t>
      </w:r>
    </w:p>
    <w:p>
      <w:pPr>
        <w:spacing w:after="0"/>
        <w:ind w:left="0"/>
        <w:jc w:val="both"/>
      </w:pPr>
      <w:r>
        <w:rPr>
          <w:rFonts w:ascii="Times New Roman"/>
          <w:b w:val="false"/>
          <w:i w:val="false"/>
          <w:color w:val="000000"/>
          <w:sz w:val="28"/>
        </w:rPr>
        <w:t>
      2) қалалық мәслихаттың қарауына енгізілетін нормативтік құқықтық актілердің жобаларын және шешімдердің өзге де жобаларын әзірлеуді бақылау, қалалық мәслихат қабылдаған нормативтік құқықтық актілердің мониторингін жүзеге асыру;</w:t>
      </w:r>
    </w:p>
    <w:p>
      <w:pPr>
        <w:spacing w:after="0"/>
        <w:ind w:left="0"/>
        <w:jc w:val="both"/>
      </w:pPr>
      <w:r>
        <w:rPr>
          <w:rFonts w:ascii="Times New Roman"/>
          <w:b w:val="false"/>
          <w:i w:val="false"/>
          <w:color w:val="000000"/>
          <w:sz w:val="28"/>
        </w:rPr>
        <w:t>
      3) мәслихат қызметін қамтамасыз етуге арналған шығыстарды айқындау, іссапар шығыстарын өтеу, депутаттарды депутаттық қызметті жүзеге асыру үшін қажетті кеңсе керек-жарақтарымен және өзге де тауарлармен қамтамасыз ету;</w:t>
      </w:r>
    </w:p>
    <w:p>
      <w:pPr>
        <w:spacing w:after="0"/>
        <w:ind w:left="0"/>
        <w:jc w:val="both"/>
      </w:pPr>
      <w:r>
        <w:rPr>
          <w:rFonts w:ascii="Times New Roman"/>
          <w:b w:val="false"/>
          <w:i w:val="false"/>
          <w:color w:val="000000"/>
          <w:sz w:val="28"/>
        </w:rPr>
        <w:t>
      4) бұқаралық ақпарат құралдарында мәслихат қызметі туралы мәліметтердің жариялануын ұйымдастыру, қалалық мәслихат қабылдайтын нормативтік-құқықтық актілерді жариялау;</w:t>
      </w:r>
    </w:p>
    <w:p>
      <w:pPr>
        <w:spacing w:after="0"/>
        <w:ind w:left="0"/>
        <w:jc w:val="both"/>
      </w:pPr>
      <w:r>
        <w:rPr>
          <w:rFonts w:ascii="Times New Roman"/>
          <w:b w:val="false"/>
          <w:i w:val="false"/>
          <w:color w:val="000000"/>
          <w:sz w:val="28"/>
        </w:rPr>
        <w:t>
      5) атқарушы органдар басшыларының ақпараттарын, есептерін жинау, талдау, қалалық мәслихат депутаттары алдында өз қызметі туралы есеп беретін мемлекеттік органдар қызметінің нәтижелері туралы анықтамалар дайындау;</w:t>
      </w:r>
    </w:p>
    <w:p>
      <w:pPr>
        <w:spacing w:after="0"/>
        <w:ind w:left="0"/>
        <w:jc w:val="both"/>
      </w:pPr>
      <w:r>
        <w:rPr>
          <w:rFonts w:ascii="Times New Roman"/>
          <w:b w:val="false"/>
          <w:i w:val="false"/>
          <w:color w:val="000000"/>
          <w:sz w:val="28"/>
        </w:rPr>
        <w:t>
      6) қалалық мәслихат аппаратының ресми сайтын қалалық мәслихаттың қызметі туралы қажетті ақпаратпен толықтыру және оның бөлімдерінің жұмыс істеуін қамтамасыз ету.</w:t>
      </w:r>
    </w:p>
    <w:p>
      <w:pPr>
        <w:spacing w:after="0"/>
        <w:ind w:left="0"/>
        <w:jc w:val="left"/>
      </w:pPr>
      <w:r>
        <w:rPr>
          <w:rFonts w:ascii="Times New Roman"/>
          <w:b/>
          <w:i w:val="false"/>
          <w:color w:val="000000"/>
        </w:rPr>
        <w:t xml:space="preserve"> 3 тарау. Мәслихат төрағасының мәртебесі, өкілеттігі, мемлекеттік органның мәслихат аппаратының басшысы</w:t>
      </w:r>
    </w:p>
    <w:p>
      <w:pPr>
        <w:spacing w:after="0"/>
        <w:ind w:left="0"/>
        <w:jc w:val="both"/>
      </w:pPr>
      <w:r>
        <w:rPr>
          <w:rFonts w:ascii="Times New Roman"/>
          <w:b w:val="false"/>
          <w:i w:val="false"/>
          <w:color w:val="000000"/>
          <w:sz w:val="28"/>
        </w:rPr>
        <w:t>
      18. "Екібастұз қаласы мәслихатының аппараты"мемлекеттік мекемесіне басшылықты қалалық мәслихат төрағасы жүзеге асырады, ол "Екібастұз қаласы мәслихатының аппараты" мемлекеттік мекемесіне жүктелген міндеттердің орындалуына және өзінің функцияларының жүзеге асырылуына дербес жауапты .</w:t>
      </w:r>
    </w:p>
    <w:p>
      <w:pPr>
        <w:spacing w:after="0"/>
        <w:ind w:left="0"/>
        <w:jc w:val="both"/>
      </w:pPr>
      <w:r>
        <w:rPr>
          <w:rFonts w:ascii="Times New Roman"/>
          <w:b w:val="false"/>
          <w:i w:val="false"/>
          <w:color w:val="000000"/>
          <w:sz w:val="28"/>
        </w:rPr>
        <w:t>
      19. Қалалық мәслихаттың төрағасы тұрақты негізде жұмыс істейтін лауазымды тұлға болып табылады.</w:t>
      </w:r>
    </w:p>
    <w:p>
      <w:pPr>
        <w:spacing w:after="0"/>
        <w:ind w:left="0"/>
        <w:jc w:val="both"/>
      </w:pPr>
      <w:r>
        <w:rPr>
          <w:rFonts w:ascii="Times New Roman"/>
          <w:b w:val="false"/>
          <w:i w:val="false"/>
          <w:color w:val="000000"/>
          <w:sz w:val="28"/>
        </w:rPr>
        <w:t>
      20. Қалалық мәслихат төрағасының өкілеттіктері:</w:t>
      </w:r>
    </w:p>
    <w:p>
      <w:pPr>
        <w:spacing w:after="0"/>
        <w:ind w:left="0"/>
        <w:jc w:val="both"/>
      </w:pPr>
      <w:r>
        <w:rPr>
          <w:rFonts w:ascii="Times New Roman"/>
          <w:b w:val="false"/>
          <w:i w:val="false"/>
          <w:color w:val="000000"/>
          <w:sz w:val="28"/>
        </w:rPr>
        <w:t>
      1) мәслихат сессиясын және оның қарауына енгізілетін мәселелерді әзірлеуді ұйымдастырады, сессияның күн тәртібін қалыптастырады, хаттама жасалуын қамтамасыз етеді, мәслихат сессиясында қабылданған немесе бекітілген шешімдерге, өзге де құжаттарға қол қояды;</w:t>
      </w:r>
    </w:p>
    <w:p>
      <w:pPr>
        <w:spacing w:after="0"/>
        <w:ind w:left="0"/>
        <w:jc w:val="both"/>
      </w:pPr>
      <w:r>
        <w:rPr>
          <w:rFonts w:ascii="Times New Roman"/>
          <w:b w:val="false"/>
          <w:i w:val="false"/>
          <w:color w:val="000000"/>
          <w:sz w:val="28"/>
        </w:rPr>
        <w:t>
      2) қалалық мәслихат сессиясын шақыру туралы шешім қабылдайды;</w:t>
      </w:r>
    </w:p>
    <w:p>
      <w:pPr>
        <w:spacing w:after="0"/>
        <w:ind w:left="0"/>
        <w:jc w:val="both"/>
      </w:pPr>
      <w:r>
        <w:rPr>
          <w:rFonts w:ascii="Times New Roman"/>
          <w:b w:val="false"/>
          <w:i w:val="false"/>
          <w:color w:val="000000"/>
          <w:sz w:val="28"/>
        </w:rPr>
        <w:t>
      3) қалалық мәслихат сессиясының отырысын жүргізеді, мәслихат регламентінің сақталуын қамтамасыз етеді;</w:t>
      </w:r>
    </w:p>
    <w:p>
      <w:pPr>
        <w:spacing w:after="0"/>
        <w:ind w:left="0"/>
        <w:jc w:val="both"/>
      </w:pPr>
      <w:r>
        <w:rPr>
          <w:rFonts w:ascii="Times New Roman"/>
          <w:b w:val="false"/>
          <w:i w:val="false"/>
          <w:color w:val="000000"/>
          <w:sz w:val="28"/>
        </w:rPr>
        <w:t>
      4) қалалық мәслихат депутаттарының өз өкілеттіктерін жүзеге асыруына жәрдемдеседі, оларды қажетті ақпаратпен қамтамасыз етеді, депутаттарды мәслихат сессияларына, оның тұрақты комиссиялары мен өзге де органдарының жұмысына және сайлау округтеріне қатысу үшін қызметтік міндеттерін орындаудан босатуға байланысты мәселелерді қарайды;</w:t>
      </w:r>
    </w:p>
    <w:p>
      <w:pPr>
        <w:spacing w:after="0"/>
        <w:ind w:left="0"/>
        <w:jc w:val="both"/>
      </w:pPr>
      <w:r>
        <w:rPr>
          <w:rFonts w:ascii="Times New Roman"/>
          <w:b w:val="false"/>
          <w:i w:val="false"/>
          <w:color w:val="000000"/>
          <w:sz w:val="28"/>
        </w:rPr>
        <w:t>
      5) депутаттар сауалдарының және депутаттық өтініштердің қаралуын бақылайды;</w:t>
      </w:r>
    </w:p>
    <w:p>
      <w:pPr>
        <w:spacing w:after="0"/>
        <w:ind w:left="0"/>
        <w:jc w:val="both"/>
      </w:pPr>
      <w:r>
        <w:rPr>
          <w:rFonts w:ascii="Times New Roman"/>
          <w:b w:val="false"/>
          <w:i w:val="false"/>
          <w:color w:val="000000"/>
          <w:sz w:val="28"/>
        </w:rPr>
        <w:t>
      6) мәслихат аппаратының қызметіне басшылық жасайды, оның қызметшілерін қызметке тағайындайды және қызметтен босатады;</w:t>
      </w:r>
    </w:p>
    <w:p>
      <w:pPr>
        <w:spacing w:after="0"/>
        <w:ind w:left="0"/>
        <w:jc w:val="both"/>
      </w:pPr>
      <w:r>
        <w:rPr>
          <w:rFonts w:ascii="Times New Roman"/>
          <w:b w:val="false"/>
          <w:i w:val="false"/>
          <w:color w:val="000000"/>
          <w:sz w:val="28"/>
        </w:rPr>
        <w:t>
      7) сайлаушылардың өтініштері туралы және олар бойынша қабылданған шаралар туралы қалалық мәслихатқа ұдайы ақпарат беріп отырады;</w:t>
      </w:r>
    </w:p>
    <w:p>
      <w:pPr>
        <w:spacing w:after="0"/>
        <w:ind w:left="0"/>
        <w:jc w:val="both"/>
      </w:pPr>
      <w:r>
        <w:rPr>
          <w:rFonts w:ascii="Times New Roman"/>
          <w:b w:val="false"/>
          <w:i w:val="false"/>
          <w:color w:val="000000"/>
          <w:sz w:val="28"/>
        </w:rPr>
        <w:t>
      8) мәслихаттың өзге де жергілікті өзін-өзі басқару органдарымен өзара іс-қимылын ұйымдастырады;</w:t>
      </w:r>
    </w:p>
    <w:p>
      <w:pPr>
        <w:spacing w:after="0"/>
        <w:ind w:left="0"/>
        <w:jc w:val="both"/>
      </w:pPr>
      <w:r>
        <w:rPr>
          <w:rFonts w:ascii="Times New Roman"/>
          <w:b w:val="false"/>
          <w:i w:val="false"/>
          <w:color w:val="000000"/>
          <w:sz w:val="28"/>
        </w:rPr>
        <w:t xml:space="preserve">
      9) Қазақстан Республикасындағы жергілікті мемлекеттік басқару және өзін - өзі басқару туралы" Қазақстан Республикасы Заңының (бұдан әрі-заң) 24-бабының </w:t>
      </w:r>
      <w:r>
        <w:rPr>
          <w:rFonts w:ascii="Times New Roman"/>
          <w:b w:val="false"/>
          <w:i w:val="false"/>
          <w:color w:val="000000"/>
          <w:sz w:val="28"/>
        </w:rPr>
        <w:t>1-тармағына</w:t>
      </w:r>
      <w:r>
        <w:rPr>
          <w:rFonts w:ascii="Times New Roman"/>
          <w:b w:val="false"/>
          <w:i w:val="false"/>
          <w:color w:val="000000"/>
          <w:sz w:val="28"/>
        </w:rPr>
        <w:t xml:space="preserve"> сәйкес әкімге сенімсіздік білдіру туралы мәселеге бастамашы болған мәслихат депутаттарының жиналған қолдарының түпнұсқалығын тексеруді ұйымдастырады;</w:t>
      </w:r>
    </w:p>
    <w:p>
      <w:pPr>
        <w:spacing w:after="0"/>
        <w:ind w:left="0"/>
        <w:jc w:val="both"/>
      </w:pPr>
      <w:r>
        <w:rPr>
          <w:rFonts w:ascii="Times New Roman"/>
          <w:b w:val="false"/>
          <w:i w:val="false"/>
          <w:color w:val="000000"/>
          <w:sz w:val="28"/>
        </w:rPr>
        <w:t>
      10) өз құзыретіндегі мәселелер бойынша өкімдер шығарады;</w:t>
      </w:r>
    </w:p>
    <w:p>
      <w:pPr>
        <w:spacing w:after="0"/>
        <w:ind w:left="0"/>
        <w:jc w:val="both"/>
      </w:pPr>
      <w:r>
        <w:rPr>
          <w:rFonts w:ascii="Times New Roman"/>
          <w:b w:val="false"/>
          <w:i w:val="false"/>
          <w:color w:val="000000"/>
          <w:sz w:val="28"/>
        </w:rPr>
        <w:t>
      11) мәслихаттың тұрақты комиссияларының, өзге де органдарының және депутаттық топтардың қызметін үйлестіреді;</w:t>
      </w:r>
    </w:p>
    <w:p>
      <w:pPr>
        <w:spacing w:after="0"/>
        <w:ind w:left="0"/>
        <w:jc w:val="both"/>
      </w:pPr>
      <w:r>
        <w:rPr>
          <w:rFonts w:ascii="Times New Roman"/>
          <w:b w:val="false"/>
          <w:i w:val="false"/>
          <w:color w:val="000000"/>
          <w:sz w:val="28"/>
        </w:rPr>
        <w:t>
      12) мемлекеттік органдармен, ұйымдармен, жергілікті өзін-өзі басқару органдарымен және қоғамдық бірлестіктермен қарым-қатынастарда қалалық мәслихаттың атынан өкілдік етеді;</w:t>
      </w:r>
    </w:p>
    <w:p>
      <w:pPr>
        <w:spacing w:after="0"/>
        <w:ind w:left="0"/>
        <w:jc w:val="both"/>
      </w:pPr>
      <w:r>
        <w:rPr>
          <w:rFonts w:ascii="Times New Roman"/>
          <w:b w:val="false"/>
          <w:i w:val="false"/>
          <w:color w:val="000000"/>
          <w:sz w:val="28"/>
        </w:rPr>
        <w:t>
      13) мәслихат шешімдерінің жариялануын қамтамасыз етеді, олардың орындалуына бақылау жасау жөніндегі іс-шараларды белгілейді;</w:t>
      </w:r>
    </w:p>
    <w:p>
      <w:pPr>
        <w:spacing w:after="0"/>
        <w:ind w:left="0"/>
        <w:jc w:val="both"/>
      </w:pPr>
      <w:r>
        <w:rPr>
          <w:rFonts w:ascii="Times New Roman"/>
          <w:b w:val="false"/>
          <w:i w:val="false"/>
          <w:color w:val="000000"/>
          <w:sz w:val="28"/>
        </w:rPr>
        <w:t>
      14) осы Заңда, регламентте және мәслихат шешімінде көзделген өзге де өкілеттіктерді орындайды;</w:t>
      </w:r>
    </w:p>
    <w:p>
      <w:pPr>
        <w:spacing w:after="0"/>
        <w:ind w:left="0"/>
        <w:jc w:val="both"/>
      </w:pPr>
      <w:r>
        <w:rPr>
          <w:rFonts w:ascii="Times New Roman"/>
          <w:b w:val="false"/>
          <w:i w:val="false"/>
          <w:color w:val="000000"/>
          <w:sz w:val="28"/>
        </w:rPr>
        <w:t>
      15) заңнамада белгіленген тәртіппен және өз құзыреті шегінде мәслихат аппаратының қызметкерлерін көтермелейді және тәртіптік жаза қолданады;</w:t>
      </w:r>
    </w:p>
    <w:p>
      <w:pPr>
        <w:spacing w:after="0"/>
        <w:ind w:left="0"/>
        <w:jc w:val="both"/>
      </w:pPr>
      <w:r>
        <w:rPr>
          <w:rFonts w:ascii="Times New Roman"/>
          <w:b w:val="false"/>
          <w:i w:val="false"/>
          <w:color w:val="000000"/>
          <w:sz w:val="28"/>
        </w:rPr>
        <w:t>
      16) "Екібастұз қаласы мәслихатының аппараты" мемлекеттік мекемесінде сыбайлас жемқорлыққа қарсы әрекет етуге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17) қалалық мәслихаттың төрағасы болмаған жағдайда оның өкілеттігін қалалық мәслихаттың тұрақты комиссияларының бірінің төрағасы немесе қалалық мәслихат депутаты уақытша жүзеге асырады.</w:t>
      </w:r>
    </w:p>
    <w:p>
      <w:pPr>
        <w:spacing w:after="0"/>
        <w:ind w:left="0"/>
        <w:jc w:val="both"/>
      </w:pPr>
      <w:r>
        <w:rPr>
          <w:rFonts w:ascii="Times New Roman"/>
          <w:b w:val="false"/>
          <w:i w:val="false"/>
          <w:color w:val="000000"/>
          <w:sz w:val="28"/>
        </w:rPr>
        <w:t>
      18) Мәслихат аппаратын Қазақстан Республикасының заңнамасында белгіленген тәртіппен қалалық мәслихат төрағасы қызметке тағайындайтын және қызметтен босататын аппарат басшысы басқарады.</w:t>
      </w:r>
    </w:p>
    <w:p>
      <w:pPr>
        <w:spacing w:after="0"/>
        <w:ind w:left="0"/>
        <w:jc w:val="both"/>
      </w:pPr>
      <w:r>
        <w:rPr>
          <w:rFonts w:ascii="Times New Roman"/>
          <w:b w:val="false"/>
          <w:i w:val="false"/>
          <w:color w:val="000000"/>
          <w:sz w:val="28"/>
        </w:rPr>
        <w:t>
      21. Мәслихат аппараты басшысының өкілеттігі:</w:t>
      </w:r>
    </w:p>
    <w:p>
      <w:pPr>
        <w:spacing w:after="0"/>
        <w:ind w:left="0"/>
        <w:jc w:val="both"/>
      </w:pPr>
      <w:r>
        <w:rPr>
          <w:rFonts w:ascii="Times New Roman"/>
          <w:b w:val="false"/>
          <w:i w:val="false"/>
          <w:color w:val="000000"/>
          <w:sz w:val="28"/>
        </w:rPr>
        <w:t>
      1) сессиялардың жалпы отырыстарын дайындауды және өткізуді, аппарат қызметінде жергілікті мемлекеттік басқару және өзін-өзі басқару туралы заңнаманың сақталуын қамтамасыз етеді;</w:t>
      </w:r>
    </w:p>
    <w:p>
      <w:pPr>
        <w:spacing w:after="0"/>
        <w:ind w:left="0"/>
        <w:jc w:val="both"/>
      </w:pPr>
      <w:r>
        <w:rPr>
          <w:rFonts w:ascii="Times New Roman"/>
          <w:b w:val="false"/>
          <w:i w:val="false"/>
          <w:color w:val="000000"/>
          <w:sz w:val="28"/>
        </w:rPr>
        <w:t>
      2) қалалық мәслихат төрағасына аппарат қызметкерлерін қызметке тағайындау және қызметтен босату туралы ұсыныстар енгізеді;</w:t>
      </w:r>
    </w:p>
    <w:p>
      <w:pPr>
        <w:spacing w:after="0"/>
        <w:ind w:left="0"/>
        <w:jc w:val="both"/>
      </w:pPr>
      <w:r>
        <w:rPr>
          <w:rFonts w:ascii="Times New Roman"/>
          <w:b w:val="false"/>
          <w:i w:val="false"/>
          <w:color w:val="000000"/>
          <w:sz w:val="28"/>
        </w:rPr>
        <w:t>
      3) мәслихат аппаратының қызметкерлеріне басшылықты жүзеге асырады, олардың жұмысын ұйымдастырады, үйлестіреді және бақылайды;</w:t>
      </w:r>
    </w:p>
    <w:p>
      <w:pPr>
        <w:spacing w:after="0"/>
        <w:ind w:left="0"/>
        <w:jc w:val="both"/>
      </w:pPr>
      <w:r>
        <w:rPr>
          <w:rFonts w:ascii="Times New Roman"/>
          <w:b w:val="false"/>
          <w:i w:val="false"/>
          <w:color w:val="000000"/>
          <w:sz w:val="28"/>
        </w:rPr>
        <w:t>
      4) мемлекеттік қызметшілердің жалпы өтілін белгілеу жөніндегі комиссияға басшылықты жүзеге асырады, атқарушылық және еңбек тәртібінің сақталуын, құжат айналымын ұйымдастыру жөніндегі жұмысты бақылайды;</w:t>
      </w:r>
    </w:p>
    <w:p>
      <w:pPr>
        <w:spacing w:after="0"/>
        <w:ind w:left="0"/>
        <w:jc w:val="both"/>
      </w:pPr>
      <w:r>
        <w:rPr>
          <w:rFonts w:ascii="Times New Roman"/>
          <w:b w:val="false"/>
          <w:i w:val="false"/>
          <w:color w:val="000000"/>
          <w:sz w:val="28"/>
        </w:rPr>
        <w:t>
      5) қалалық мәслихат төрағасына аппарат қызметкерлерін іссапарға жіберу, демалыс беру, материалдық көмек көрсету, даярлау (қайта даярлау), біліктілігін арттыру және сыйақы беру мәселелері бойынша ұсыныстарды келіседі және ұсынады;</w:t>
      </w:r>
    </w:p>
    <w:p>
      <w:pPr>
        <w:spacing w:after="0"/>
        <w:ind w:left="0"/>
        <w:jc w:val="both"/>
      </w:pPr>
      <w:r>
        <w:rPr>
          <w:rFonts w:ascii="Times New Roman"/>
          <w:b w:val="false"/>
          <w:i w:val="false"/>
          <w:color w:val="000000"/>
          <w:sz w:val="28"/>
        </w:rPr>
        <w:t>
      6) қалалық мәслихаттың қол қоюына және қарауына шешімдердің, өкімдердің жобаларын, сондай-ақ қалалық мәслихат төрағасына жолданатын құжаттар мен материалдарды ұсынады;</w:t>
      </w:r>
    </w:p>
    <w:p>
      <w:pPr>
        <w:spacing w:after="0"/>
        <w:ind w:left="0"/>
        <w:jc w:val="both"/>
      </w:pPr>
      <w:r>
        <w:rPr>
          <w:rFonts w:ascii="Times New Roman"/>
          <w:b w:val="false"/>
          <w:i w:val="false"/>
          <w:color w:val="000000"/>
          <w:sz w:val="28"/>
        </w:rPr>
        <w:t>
      7) қызметтік құжаттамаға қол қояды;</w:t>
      </w:r>
    </w:p>
    <w:p>
      <w:pPr>
        <w:spacing w:after="0"/>
        <w:ind w:left="0"/>
        <w:jc w:val="both"/>
      </w:pPr>
      <w:r>
        <w:rPr>
          <w:rFonts w:ascii="Times New Roman"/>
          <w:b w:val="false"/>
          <w:i w:val="false"/>
          <w:color w:val="000000"/>
          <w:sz w:val="28"/>
        </w:rPr>
        <w:t>
      8) мәслихат аппаратының әкімшілік-шаруашылық қызметіне бақылауды жүзеге асырады.</w:t>
      </w:r>
    </w:p>
    <w:p>
      <w:pPr>
        <w:spacing w:after="0"/>
        <w:ind w:left="0"/>
        <w:jc w:val="both"/>
      </w:pPr>
      <w:r>
        <w:rPr>
          <w:rFonts w:ascii="Times New Roman"/>
          <w:b w:val="false"/>
          <w:i w:val="false"/>
          <w:color w:val="000000"/>
          <w:sz w:val="28"/>
        </w:rPr>
        <w:t>
      22. Мәслихат аппаратының басшысы Қазақстан Республикасының заңнамасына сәйкес өзіне жүктелген міндеттердің орындалуына жауапты болады.</w:t>
      </w:r>
    </w:p>
    <w:p>
      <w:pPr>
        <w:spacing w:after="0"/>
        <w:ind w:left="0"/>
        <w:jc w:val="both"/>
      </w:pPr>
      <w:r>
        <w:rPr>
          <w:rFonts w:ascii="Times New Roman"/>
          <w:b w:val="false"/>
          <w:i w:val="false"/>
          <w:color w:val="000000"/>
          <w:sz w:val="28"/>
        </w:rPr>
        <w:t>
      23. "Екібастұз қаласы мәслихатының аппараты" мемлекеттік мекемесінің әкімшілігі мен еңбек ұжымы арасындағы өзара қарым-қатынас Қазақстан Республикасының Еңбек кодексіне және Қазақстан Республикасының өзге де нормативтік құқықтық актілеріне сәйкес айқындалады.</w:t>
      </w:r>
    </w:p>
    <w:p>
      <w:pPr>
        <w:spacing w:after="0"/>
        <w:ind w:left="0"/>
        <w:jc w:val="both"/>
      </w:pPr>
      <w:r>
        <w:rPr>
          <w:rFonts w:ascii="Times New Roman"/>
          <w:b w:val="false"/>
          <w:i w:val="false"/>
          <w:color w:val="000000"/>
          <w:sz w:val="28"/>
        </w:rPr>
        <w:t>
      24. "Екібастұз қаласы мәслихатының аппараты"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left"/>
      </w:pPr>
      <w:r>
        <w:rPr>
          <w:rFonts w:ascii="Times New Roman"/>
          <w:b/>
          <w:i w:val="false"/>
          <w:color w:val="000000"/>
        </w:rPr>
        <w:t xml:space="preserve"> 4 тарау. Мемлекеттік органның мүлкі</w:t>
      </w:r>
    </w:p>
    <w:p>
      <w:pPr>
        <w:spacing w:after="0"/>
        <w:ind w:left="0"/>
        <w:jc w:val="both"/>
      </w:pPr>
      <w:r>
        <w:rPr>
          <w:rFonts w:ascii="Times New Roman"/>
          <w:b w:val="false"/>
          <w:i w:val="false"/>
          <w:color w:val="000000"/>
          <w:sz w:val="28"/>
        </w:rPr>
        <w:t>
      25. "Екібастұз қаласы мәслихатының аппараты" мемлекеттік мекемесінің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"Екібастұз қаласы мәслихатының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қалыптасады.</w:t>
      </w:r>
    </w:p>
    <w:p>
      <w:pPr>
        <w:spacing w:after="0"/>
        <w:ind w:left="0"/>
        <w:jc w:val="both"/>
      </w:pPr>
      <w:r>
        <w:rPr>
          <w:rFonts w:ascii="Times New Roman"/>
          <w:b w:val="false"/>
          <w:i w:val="false"/>
          <w:color w:val="000000"/>
          <w:sz w:val="28"/>
        </w:rPr>
        <w:t>
      26. "Екібастұз қаласы мәслихатының аппараты"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27. Егер заңнамада өзгеше көзделмесе, "Екібастұз қаласы мәслихатының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тарау. Мемлекеттік органды қайта ұйымдастыру және тарату</w:t>
      </w:r>
    </w:p>
    <w:p>
      <w:pPr>
        <w:spacing w:after="0"/>
        <w:ind w:left="0"/>
        <w:jc w:val="both"/>
      </w:pPr>
      <w:r>
        <w:rPr>
          <w:rFonts w:ascii="Times New Roman"/>
          <w:b w:val="false"/>
          <w:i w:val="false"/>
          <w:color w:val="000000"/>
          <w:sz w:val="28"/>
        </w:rPr>
        <w:t>
      28. "Екібастұз қаласы мәслихатының аппараты"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