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b1a7" w14:textId="1cdb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2021 жылғы 24 желтоқсандағы "2022-2024 жылдарға арналған Май аудандық бюджеті туралы" № 2/11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14 қазандағы № 1/19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2021 жылғы 24 желтоқсандағы № 2/11 "2022-2024 жылдарға арналған Май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26015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Май аудандық бюджеті тиісінше 1,2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6589422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5541193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7310081мың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32089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-752748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752748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262291 мың теңге сомасында қарастырылғаны ескерілсін.";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қазандағы № 1/19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