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ccd1" w14:textId="362c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2021 жылғы 24 желтоқсандағы "2022-2024 жылдарға арналған Май аудандық бюджеті туралы" № 2/11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29 қарашадағы № 1/21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2021 жылғы 24 желтоқсандағы № 2/11"2022-2024 жылдарға арналған Май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162149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Май аудандық бюджеті тиісінше 1,2 және 3-қосымшаларына сәйкес, соның ішінде 2022 жылға келесікөлемдерде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6657635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4203мың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5609406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7378294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32089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-752748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752748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264242 мың теңге сомасында қарастырылғаны ескерілсін.";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ждылғы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