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b60d6" w14:textId="d6b60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Успен ауданы әкімдігінің 2018 жылғы 16 наурыздағы "Успен ауданы әкімдігі атқарушы органдары "Б" корпусы мемлекеттік әкімшілік қызметшілерінің қызметін бағалау әдістемесін бекіту туралы" № 71/3 қаулысына өзгерістер енгізу туралы</w:t>
      </w:r>
    </w:p>
    <w:p>
      <w:pPr>
        <w:spacing w:after="0"/>
        <w:ind w:left="0"/>
        <w:jc w:val="both"/>
      </w:pPr>
      <w:r>
        <w:rPr>
          <w:rFonts w:ascii="Times New Roman"/>
          <w:b w:val="false"/>
          <w:i w:val="false"/>
          <w:color w:val="000000"/>
          <w:sz w:val="28"/>
        </w:rPr>
        <w:t>Павлодар облысы Успен ауданы әкімдігінің 2022 жылғы 7 маусымдағы № 124/6 қаулысы</w:t>
      </w:r>
    </w:p>
    <w:p>
      <w:pPr>
        <w:spacing w:after="0"/>
        <w:ind w:left="0"/>
        <w:jc w:val="both"/>
      </w:pPr>
      <w:bookmarkStart w:name="z1" w:id="0"/>
      <w:r>
        <w:rPr>
          <w:rFonts w:ascii="Times New Roman"/>
          <w:b w:val="false"/>
          <w:i w:val="false"/>
          <w:color w:val="000000"/>
          <w:sz w:val="28"/>
        </w:rPr>
        <w:t>
      Успен ауданының әкімдігі ҚАУЛЫ ЕТЕДІ:</w:t>
      </w:r>
    </w:p>
    <w:bookmarkEnd w:id="0"/>
    <w:bookmarkStart w:name="z2" w:id="1"/>
    <w:p>
      <w:pPr>
        <w:spacing w:after="0"/>
        <w:ind w:left="0"/>
        <w:jc w:val="both"/>
      </w:pPr>
      <w:r>
        <w:rPr>
          <w:rFonts w:ascii="Times New Roman"/>
          <w:b w:val="false"/>
          <w:i w:val="false"/>
          <w:color w:val="000000"/>
          <w:sz w:val="28"/>
        </w:rPr>
        <w:t xml:space="preserve">
      1. Успен ауданы әкімдігінің 2018 жылғы 16 наурыздағы "Успен ауданы әкімдігі атқарушы органдары "Б" корпусы мемлекеттік әкімшілік қызметшілерінің қызметін бағалау әдістемесін бекіту туралы" № 71/3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5935 болып тіркелген) (бұдан әрі – қаулы) мынандай өзгерістер енгізілсін:</w:t>
      </w:r>
    </w:p>
    <w:bookmarkEnd w:id="1"/>
    <w:bookmarkStart w:name="z3" w:id="2"/>
    <w:p>
      <w:pPr>
        <w:spacing w:after="0"/>
        <w:ind w:left="0"/>
        <w:jc w:val="both"/>
      </w:pPr>
      <w:r>
        <w:rPr>
          <w:rFonts w:ascii="Times New Roman"/>
          <w:b w:val="false"/>
          <w:i w:val="false"/>
          <w:color w:val="000000"/>
          <w:sz w:val="28"/>
        </w:rPr>
        <w:t xml:space="preserve">
      осы қаулымен бекітілген Успен ауданы әкімдігінің жергілікті атқарушы органдары "Б" корпусы мемлекеттік әкімшілік қызметшілерінің қызметін бағалау әдістемесіндегі: </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 тармақ</w:t>
      </w:r>
      <w:r>
        <w:rPr>
          <w:rFonts w:ascii="Times New Roman"/>
          <w:b w:val="false"/>
          <w:i w:val="false"/>
          <w:color w:val="000000"/>
          <w:sz w:val="28"/>
        </w:rPr>
        <w:t xml:space="preserve"> мынандай редакцияда жазылсын:</w:t>
      </w:r>
    </w:p>
    <w:p>
      <w:pPr>
        <w:spacing w:after="0"/>
        <w:ind w:left="0"/>
        <w:jc w:val="both"/>
      </w:pPr>
      <w:r>
        <w:rPr>
          <w:rFonts w:ascii="Times New Roman"/>
          <w:b w:val="false"/>
          <w:i w:val="false"/>
          <w:color w:val="000000"/>
          <w:sz w:val="28"/>
        </w:rPr>
        <w:t>
       "5. Бағалауды өткізу үшін "Б" корпусы қызметшісін мемлекеттік лауазымға тағайындауға және мемлекеттік лауазымнан босатуға құқығы бар лауазымды тұлғамен (бұдан әрі – уәкілетті тұлға) Успен ауданы әкімі аппаратының персоналды басқару бойынша қызметі немесе ол болмаған жағдайда персоналды басқару қызметінің (бұдан әрі – персоналды басқару бойынша қызмет) міндеттерін атқару жүктелген өзге құрылымдық бөлімше (тұлға) жұмыс органы болып табылатын Бағалау жөніндегі комиссия (бұдан әрі – Комиссия) құрылады.</w:t>
      </w:r>
    </w:p>
    <w:p>
      <w:pPr>
        <w:spacing w:after="0"/>
        <w:ind w:left="0"/>
        <w:jc w:val="both"/>
      </w:pPr>
      <w:r>
        <w:rPr>
          <w:rFonts w:ascii="Times New Roman"/>
          <w:b w:val="false"/>
          <w:i w:val="false"/>
          <w:color w:val="000000"/>
          <w:sz w:val="28"/>
        </w:rPr>
        <w:t>
      Комиссия құрамы уәкілетті тұлғамен анықталады, комиссия мүшелерінің саны 5 адамнан кем болмауы тиіс.";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41 - тармақ</w:t>
      </w:r>
      <w:r>
        <w:rPr>
          <w:rFonts w:ascii="Times New Roman"/>
          <w:b w:val="false"/>
          <w:i w:val="false"/>
          <w:color w:val="000000"/>
          <w:sz w:val="28"/>
        </w:rPr>
        <w:t xml:space="preserve"> мынандай редакцияда жазылсын:</w:t>
      </w:r>
    </w:p>
    <w:p>
      <w:pPr>
        <w:spacing w:after="0"/>
        <w:ind w:left="0"/>
        <w:jc w:val="both"/>
      </w:pPr>
      <w:r>
        <w:rPr>
          <w:rFonts w:ascii="Times New Roman"/>
          <w:b w:val="false"/>
          <w:i w:val="false"/>
          <w:color w:val="000000"/>
          <w:sz w:val="28"/>
        </w:rPr>
        <w:t xml:space="preserve">
       "41. "Б" корпусының қызметшісін бағалау нәтижелерімен таныстыру жазбаша түрде жүргізіледі. Қызметші танысудан бас тартқан жағдайда, еркін түрде акт құрылып, персоналды басқару бойынша қызметімен және мемлекеттік органның басқа екі қызметшісімен қол қойылған акт толтырылады. </w:t>
      </w:r>
    </w:p>
    <w:p>
      <w:pPr>
        <w:spacing w:after="0"/>
        <w:ind w:left="0"/>
        <w:jc w:val="both"/>
      </w:pPr>
      <w:r>
        <w:rPr>
          <w:rFonts w:ascii="Times New Roman"/>
          <w:b w:val="false"/>
          <w:i w:val="false"/>
          <w:color w:val="000000"/>
          <w:sz w:val="28"/>
        </w:rPr>
        <w:t>
      Бұл ретте танысудан бас тартқан қызметшілерге бағалау нәтижелері мемлекеттік органдардың интранет-порталы және/немесе мемлекеттік қызмет персоналы бойынша автоматтандырылған бірыңғай дерекқор (ақпараттық жүйенің) не электрондық құжат айналымы жүйесі арқылы осы Әдістеменің 40-тармағында көрсетілген мерзімде жолданады.";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42 - тармақ</w:t>
      </w:r>
      <w:r>
        <w:rPr>
          <w:rFonts w:ascii="Times New Roman"/>
          <w:b w:val="false"/>
          <w:i w:val="false"/>
          <w:color w:val="000000"/>
          <w:sz w:val="28"/>
        </w:rPr>
        <w:t xml:space="preserve"> алынып тасталсын.</w:t>
      </w:r>
    </w:p>
    <w:bookmarkStart w:name="z7" w:id="3"/>
    <w:p>
      <w:pPr>
        <w:spacing w:after="0"/>
        <w:ind w:left="0"/>
        <w:jc w:val="both"/>
      </w:pPr>
      <w:r>
        <w:rPr>
          <w:rFonts w:ascii="Times New Roman"/>
          <w:b w:val="false"/>
          <w:i w:val="false"/>
          <w:color w:val="000000"/>
          <w:sz w:val="28"/>
        </w:rPr>
        <w:t>
      2. Осы қаулының орындалуын бақылау ауданы әкімі аппаратының басшысына жүктелсін.</w:t>
      </w:r>
    </w:p>
    <w:bookmarkEnd w:id="3"/>
    <w:bookmarkStart w:name="z8" w:id="4"/>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Дычко</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