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1d73" w14:textId="1f81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– 2025 жылдарға арналған Шарбақты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2022 жылғы 27 желтоқсандағы № 138/39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10-тармағымен.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2023 – 2025 жылдарға арналған Александровка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233647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Шарбақты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– 2025 жылдарға арналған Галкино ауылдық округінің бюджеті тиісінше 4, 5 және 6-қосымшаларға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60382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Шарбақты аудандық мәслихатының 28.09.2023 № 34/11 (01.01.2023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– 2025 жылдарға арналған Жылы-Бұлақ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144894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Шарбақты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2023 – 2025 жылдарға арналған Орловка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65505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Шарбақты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– 2025 жылдарға арналған Сосновка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76896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Шарбақты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 – 2025 жылдарға арналған Шалдай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85835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Шарбақты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 – 2025 жылдарға арналған Шарбақты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890433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790693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892957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Шарбақты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ауылдық округтердің бюджетінде аудан бюджетінен ауылдық округі бюджетіне берілетін субвенциялардың көлемі жалпы 362414 мың теңге сомада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Александровка – 46514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Галкино – 50027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Жылы-Бұлақ – 52590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Орловка – 32311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Сосновка – 54156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 – 47173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 79643 мың теңге.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 жылға арналған ауылдық округтер бюджетінде жоғары тұрған бюджеттерден жалпы сомасы 338845 мың теңге ағымдағы нысаналы трансферттер келесі мөлшерлерде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7000 мың теңге –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70000 мың теңге – автомобиль жолдарына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261845 мың теңге – "Ауыл-Ел бесігі" жобасы шеңберіндегі іс-шараларды іске асыруға.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Александровка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Шарбақты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Галкино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Шарбақты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Жылы-Бұлақ ауылдық округінің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Шарбақты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Орловка ауылдық округінің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Шарбақты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Сосновка ауылдық округінің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Шарбақты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Шалдай ауылдық округінің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Шарбақты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Шарбақты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Шарбақты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42/14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